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60D9" w14:textId="52B324C5" w:rsidR="00830B63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3D968C82" w14:textId="77777777" w:rsidR="0084304E" w:rsidRPr="00DD7EA2" w:rsidRDefault="0084304E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2060C3C8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в заочной части очно</w:t>
      </w:r>
      <w:r w:rsidR="00541F49">
        <w:rPr>
          <w:rFonts w:ascii="Arial" w:hAnsi="Arial" w:cs="Arial"/>
          <w:b/>
          <w:bCs/>
        </w:rPr>
        <w:t>-</w:t>
      </w:r>
      <w:r w:rsidR="00541F49" w:rsidRPr="00DD7EA2">
        <w:rPr>
          <w:rFonts w:ascii="Arial" w:hAnsi="Arial" w:cs="Arial"/>
          <w:b/>
          <w:bCs/>
        </w:rPr>
        <w:t>заочно</w:t>
      </w:r>
      <w:r w:rsidR="00541F49">
        <w:rPr>
          <w:rFonts w:ascii="Arial" w:hAnsi="Arial" w:cs="Arial"/>
          <w:b/>
          <w:bCs/>
        </w:rPr>
        <w:t xml:space="preserve">го </w:t>
      </w:r>
      <w:r w:rsidRPr="00DD7EA2">
        <w:rPr>
          <w:rFonts w:ascii="Arial" w:hAnsi="Arial" w:cs="Arial"/>
          <w:b/>
          <w:bCs/>
        </w:rPr>
        <w:t xml:space="preserve">собрания </w:t>
      </w:r>
    </w:p>
    <w:p w14:paraId="07CAAD93" w14:textId="580BAB8C" w:rsidR="00830B63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52C10A40" w14:textId="77777777" w:rsidR="0084304E" w:rsidRPr="00DD7EA2" w:rsidRDefault="0084304E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>Ленинградская область, Приозерский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38B81334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3019B3">
        <w:rPr>
          <w:rFonts w:ascii="Arial" w:hAnsi="Arial" w:cs="Arial"/>
          <w:sz w:val="20"/>
          <w:szCs w:val="20"/>
        </w:rPr>
        <w:t>0</w:t>
      </w:r>
      <w:r w:rsidR="0084304E">
        <w:rPr>
          <w:rFonts w:ascii="Arial" w:hAnsi="Arial" w:cs="Arial"/>
          <w:sz w:val="20"/>
          <w:szCs w:val="20"/>
        </w:rPr>
        <w:t>5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</w:t>
      </w:r>
      <w:r w:rsidR="00F70379" w:rsidRPr="00DD7EA2">
        <w:rPr>
          <w:rFonts w:ascii="Arial" w:hAnsi="Arial" w:cs="Arial"/>
          <w:sz w:val="20"/>
          <w:szCs w:val="20"/>
        </w:rPr>
        <w:t>202</w:t>
      </w:r>
      <w:r w:rsidR="0084304E">
        <w:rPr>
          <w:rFonts w:ascii="Arial" w:hAnsi="Arial" w:cs="Arial"/>
          <w:sz w:val="20"/>
          <w:szCs w:val="20"/>
        </w:rPr>
        <w:t>4</w:t>
      </w:r>
      <w:r w:rsidR="00F70379" w:rsidRPr="00DD7EA2">
        <w:rPr>
          <w:rFonts w:ascii="Arial" w:hAnsi="Arial" w:cs="Arial"/>
          <w:sz w:val="20"/>
          <w:szCs w:val="20"/>
        </w:rPr>
        <w:t xml:space="preserve"> по </w:t>
      </w:r>
      <w:r w:rsidR="00FC2370" w:rsidRPr="00FC2370">
        <w:rPr>
          <w:rFonts w:ascii="Arial" w:hAnsi="Arial" w:cs="Arial"/>
          <w:sz w:val="20"/>
          <w:szCs w:val="20"/>
        </w:rPr>
        <w:t>1</w:t>
      </w:r>
      <w:r w:rsidR="0084304E">
        <w:rPr>
          <w:rFonts w:ascii="Arial" w:hAnsi="Arial" w:cs="Arial"/>
          <w:sz w:val="20"/>
          <w:szCs w:val="20"/>
        </w:rPr>
        <w:t>7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.202</w:t>
      </w:r>
      <w:r w:rsidR="0084304E">
        <w:rPr>
          <w:rFonts w:ascii="Arial" w:hAnsi="Arial" w:cs="Arial"/>
          <w:sz w:val="20"/>
          <w:szCs w:val="20"/>
        </w:rPr>
        <w:t>4</w:t>
      </w:r>
      <w:r w:rsidR="00F70379" w:rsidRPr="00DD7EA2">
        <w:rPr>
          <w:rFonts w:ascii="Arial" w:hAnsi="Arial" w:cs="Arial"/>
          <w:sz w:val="20"/>
          <w:szCs w:val="20"/>
        </w:rPr>
        <w:t>.</w:t>
      </w:r>
    </w:p>
    <w:p w14:paraId="6495648A" w14:textId="07351B29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оканчивается </w:t>
      </w:r>
      <w:r w:rsidR="00FC2370" w:rsidRPr="00FC2370">
        <w:rPr>
          <w:rFonts w:ascii="Arial" w:hAnsi="Arial" w:cs="Arial"/>
          <w:sz w:val="20"/>
          <w:szCs w:val="20"/>
        </w:rPr>
        <w:t>1</w:t>
      </w:r>
      <w:r w:rsidR="0084304E">
        <w:rPr>
          <w:rFonts w:ascii="Arial" w:hAnsi="Arial" w:cs="Arial"/>
          <w:sz w:val="20"/>
          <w:szCs w:val="20"/>
        </w:rPr>
        <w:t>7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F70379" w:rsidRPr="00DD7EA2">
        <w:rPr>
          <w:rFonts w:ascii="Arial" w:hAnsi="Arial" w:cs="Arial"/>
          <w:sz w:val="20"/>
          <w:szCs w:val="20"/>
        </w:rPr>
        <w:t>.202</w:t>
      </w:r>
      <w:r w:rsidR="0084304E">
        <w:rPr>
          <w:rFonts w:ascii="Arial" w:hAnsi="Arial" w:cs="Arial"/>
          <w:sz w:val="20"/>
          <w:szCs w:val="20"/>
        </w:rPr>
        <w:t>4</w:t>
      </w:r>
      <w:r w:rsidR="00F70379" w:rsidRPr="00DD7EA2">
        <w:rPr>
          <w:rFonts w:ascii="Arial" w:hAnsi="Arial" w:cs="Arial"/>
          <w:sz w:val="20"/>
          <w:szCs w:val="20"/>
        </w:rPr>
        <w:t xml:space="preserve"> в </w:t>
      </w:r>
      <w:r w:rsidR="003019B3">
        <w:rPr>
          <w:rFonts w:ascii="Arial" w:hAnsi="Arial" w:cs="Arial"/>
          <w:sz w:val="20"/>
          <w:szCs w:val="20"/>
        </w:rPr>
        <w:t>23.59.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доверенности):  _________________________________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9CCE132" w14:textId="77777777" w:rsidR="00F33DAD" w:rsidRPr="00DD7EA2" w:rsidRDefault="00F33DAD" w:rsidP="00830B63">
      <w:pPr>
        <w:spacing w:after="0"/>
        <w:rPr>
          <w:rFonts w:ascii="Arial" w:hAnsi="Arial" w:cs="Arial"/>
          <w:sz w:val="20"/>
          <w:szCs w:val="20"/>
        </w:rPr>
      </w:pP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2A31EA62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</w:t>
      </w:r>
      <w:r w:rsidR="008D2CA3" w:rsidRPr="00B85CF9">
        <w:rPr>
          <w:rFonts w:ascii="Arial" w:hAnsi="Arial" w:cs="Arial"/>
          <w:sz w:val="20"/>
          <w:szCs w:val="20"/>
        </w:rPr>
        <w:t xml:space="preserve"> (Приложения №</w:t>
      </w:r>
      <w:r w:rsidR="00A074E7" w:rsidRPr="00B85CF9">
        <w:rPr>
          <w:rFonts w:ascii="Arial" w:hAnsi="Arial" w:cs="Arial"/>
          <w:sz w:val="20"/>
          <w:szCs w:val="20"/>
        </w:rPr>
        <w:t xml:space="preserve">№ </w:t>
      </w:r>
      <w:r w:rsidR="008637B2">
        <w:rPr>
          <w:rFonts w:ascii="Arial" w:hAnsi="Arial" w:cs="Arial"/>
          <w:sz w:val="20"/>
          <w:szCs w:val="20"/>
        </w:rPr>
        <w:t>2</w:t>
      </w:r>
      <w:r w:rsidR="008D2CA3" w:rsidRPr="00B85CF9">
        <w:rPr>
          <w:rFonts w:ascii="Arial" w:hAnsi="Arial" w:cs="Arial"/>
          <w:sz w:val="20"/>
          <w:szCs w:val="20"/>
        </w:rPr>
        <w:t xml:space="preserve"> – </w:t>
      </w:r>
      <w:r w:rsidR="00BA51F9">
        <w:rPr>
          <w:rFonts w:ascii="Arial" w:hAnsi="Arial" w:cs="Arial"/>
          <w:sz w:val="20"/>
          <w:szCs w:val="20"/>
        </w:rPr>
        <w:t>4</w:t>
      </w:r>
      <w:r w:rsidR="008D2CA3" w:rsidRPr="00B85CF9">
        <w:rPr>
          <w:rFonts w:ascii="Arial" w:hAnsi="Arial" w:cs="Arial"/>
          <w:sz w:val="20"/>
          <w:szCs w:val="20"/>
        </w:rPr>
        <w:t>)</w:t>
      </w:r>
      <w:r w:rsidRPr="00B85CF9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6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proofErr w:type="spellEnd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1B83FE6F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>, проставьте дату и подпишите 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8637B2">
        <w:rPr>
          <w:rFonts w:ascii="Arial" w:hAnsi="Arial" w:cs="Arial"/>
          <w:sz w:val="20"/>
          <w:szCs w:val="20"/>
        </w:rPr>
        <w:t>6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общее собрание. </w:t>
      </w:r>
    </w:p>
    <w:p w14:paraId="5BB1C3D7" w14:textId="3A91789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не учитывается. </w:t>
      </w:r>
    </w:p>
    <w:p w14:paraId="4DB303C5" w14:textId="631C86B1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Заполнять бюллетень необходимо шариковой, </w:t>
      </w:r>
      <w:proofErr w:type="spellStart"/>
      <w:r w:rsidRPr="00DD7EA2">
        <w:rPr>
          <w:rFonts w:ascii="Arial" w:hAnsi="Arial" w:cs="Arial"/>
          <w:sz w:val="20"/>
          <w:szCs w:val="20"/>
        </w:rPr>
        <w:t>гелевой</w:t>
      </w:r>
      <w:proofErr w:type="spellEnd"/>
      <w:r w:rsidRPr="00DD7EA2">
        <w:rPr>
          <w:rFonts w:ascii="Arial" w:hAnsi="Arial" w:cs="Arial"/>
          <w:sz w:val="20"/>
          <w:szCs w:val="20"/>
        </w:rPr>
        <w:t xml:space="preserve">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 бюллетень признается недействительным.</w:t>
      </w:r>
    </w:p>
    <w:p w14:paraId="557A5939" w14:textId="77777777" w:rsidR="00BF224E" w:rsidRDefault="00BF22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D6604C" w14:textId="52784138" w:rsidR="0084304E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p w14:paraId="6A6AE61F" w14:textId="77777777" w:rsidR="0084304E" w:rsidRDefault="008430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710"/>
        <w:gridCol w:w="697"/>
        <w:gridCol w:w="802"/>
        <w:gridCol w:w="851"/>
      </w:tblGrid>
      <w:tr w:rsidR="00DD7EA2" w:rsidRPr="00DD7EA2" w14:paraId="01D56C74" w14:textId="77777777" w:rsidTr="00FC2370">
        <w:tc>
          <w:tcPr>
            <w:tcW w:w="7710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7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6A59054F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</w:p>
        </w:tc>
      </w:tr>
      <w:tr w:rsidR="00DD7EA2" w:rsidRPr="00DD7EA2" w14:paraId="4E7651FE" w14:textId="77777777" w:rsidTr="00FC2370">
        <w:tc>
          <w:tcPr>
            <w:tcW w:w="7710" w:type="dxa"/>
          </w:tcPr>
          <w:p w14:paraId="6F705C9E" w14:textId="77777777" w:rsidR="00BF224E" w:rsidRPr="00BF224E" w:rsidRDefault="00BF224E" w:rsidP="00BF224E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  <w:p w14:paraId="13552F57" w14:textId="3E4BC8B4" w:rsidR="00BA51F9" w:rsidRPr="007A3C22" w:rsidRDefault="00BA51F9" w:rsidP="00BA51F9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Утверждение приходно-расходной сметы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СНТ «Возрождение» 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на 202</w:t>
            </w:r>
            <w:r w:rsidR="0084304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год на основе </w:t>
            </w:r>
            <w:r w:rsidRPr="00DD7E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финансово-экономического обоснования.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(Приложение № </w:t>
            </w:r>
            <w:r w:rsidR="005B1B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="005B1B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  <w:r w:rsidRPr="00DD7EA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  <w:p w14:paraId="427C3A3B" w14:textId="7BB9A392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Установить членский взнос в сумме 1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654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6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руб. с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1 участка,</w:t>
            </w:r>
          </w:p>
          <w:p w14:paraId="37D57648" w14:textId="4AE47BFC" w:rsid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Установить целевой взнос в размере 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  <w:r w:rsidR="00FC2370" w:rsidRPr="00FC2370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45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 руб. с 1 участка.</w:t>
            </w:r>
          </w:p>
          <w:p w14:paraId="32D2D029" w14:textId="146B1B2F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Итоговый размер членского и целевого взноса  - </w:t>
            </w:r>
            <w:r w:rsidRPr="00541F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20 000 руб. с 1 участка.</w:t>
            </w:r>
          </w:p>
          <w:p w14:paraId="7E03B206" w14:textId="477B9233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Периодичность внесения взносов: ежеквартально, раз в полгода или раз в году, но при этом половина общей суммы взносов должна быть внесена не позднее 1 июня, а вторая половина – не позднее 1 ноября.</w:t>
            </w:r>
          </w:p>
          <w:p w14:paraId="6ED19ED7" w14:textId="06970476" w:rsidR="007A3C22" w:rsidRPr="007A3C22" w:rsidRDefault="007A3C22" w:rsidP="007A3C22">
            <w:pPr>
              <w:pStyle w:val="a4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азмер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п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ени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- 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0,1% от суммы платежа за каждый день просрочки.</w:t>
            </w:r>
          </w:p>
          <w:p w14:paraId="5D06A468" w14:textId="633926AA" w:rsidR="007A3C22" w:rsidRDefault="007A3C22" w:rsidP="007A3C22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Для граждан, ведущих садоводство в индивидуальном порядке, установить членский и целевой взнос в том же размере и сроках оплаты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,</w:t>
            </w:r>
            <w:r w:rsidRPr="007A3C22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что и у членов СНТ.</w:t>
            </w:r>
          </w:p>
          <w:p w14:paraId="228D268B" w14:textId="77777777" w:rsidR="0084304E" w:rsidRPr="007A3C22" w:rsidRDefault="0084304E" w:rsidP="007A3C22">
            <w:pPr>
              <w:pStyle w:val="a4"/>
              <w:spacing w:after="160" w:line="259" w:lineRule="auto"/>
              <w:ind w:left="36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  <w:p w14:paraId="74E6B9F1" w14:textId="1EC5BBD1" w:rsidR="0084304E" w:rsidRDefault="00BA51F9" w:rsidP="005B1BE0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  <w:p w14:paraId="73AE51EA" w14:textId="7E113337" w:rsidR="0084304E" w:rsidRPr="00DD7EA2" w:rsidRDefault="0084304E" w:rsidP="005B1BE0">
            <w:pPr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</w:tcPr>
          <w:p w14:paraId="01896B8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0FF0069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38DCAB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304E" w:rsidRPr="00DD7EA2" w14:paraId="76CF9044" w14:textId="77777777" w:rsidTr="00451BD8">
        <w:tc>
          <w:tcPr>
            <w:tcW w:w="7710" w:type="dxa"/>
          </w:tcPr>
          <w:p w14:paraId="01CB4FAB" w14:textId="77777777" w:rsidR="0084304E" w:rsidRDefault="0084304E" w:rsidP="00451B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FBC0206" w14:textId="77777777" w:rsidR="0084304E" w:rsidRDefault="0084304E" w:rsidP="00451B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1AA69526" w14:textId="77777777" w:rsidR="0084304E" w:rsidRDefault="0084304E" w:rsidP="00451BD8">
            <w:pPr>
              <w:pStyle w:val="a4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03B48BAE" w14:textId="77777777" w:rsidR="0084304E" w:rsidRDefault="0084304E" w:rsidP="00451BD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05F4084" w14:textId="77777777" w:rsidR="0084304E" w:rsidRPr="00DD7EA2" w:rsidRDefault="0084304E" w:rsidP="00451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802" w:type="dxa"/>
          </w:tcPr>
          <w:p w14:paraId="213AEB89" w14:textId="77777777" w:rsidR="0084304E" w:rsidRDefault="0084304E" w:rsidP="00451BD8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C6AA99A" w14:textId="77777777" w:rsidR="0084304E" w:rsidRPr="00DD7EA2" w:rsidRDefault="0084304E" w:rsidP="00451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851" w:type="dxa"/>
          </w:tcPr>
          <w:p w14:paraId="52F97A0C" w14:textId="77777777" w:rsidR="0084304E" w:rsidRDefault="0084304E" w:rsidP="00451BD8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7CBF700" w14:textId="77777777" w:rsidR="0084304E" w:rsidRPr="00DD7EA2" w:rsidRDefault="0084304E" w:rsidP="00451B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</w:t>
            </w:r>
            <w:proofErr w:type="spellEnd"/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-жался</w:t>
            </w:r>
          </w:p>
        </w:tc>
      </w:tr>
      <w:tr w:rsidR="00DD7EA2" w:rsidRPr="00DD7EA2" w14:paraId="16F512F4" w14:textId="77777777" w:rsidTr="006B3C03">
        <w:trPr>
          <w:trHeight w:val="1313"/>
        </w:trPr>
        <w:tc>
          <w:tcPr>
            <w:tcW w:w="7710" w:type="dxa"/>
          </w:tcPr>
          <w:p w14:paraId="0F477F46" w14:textId="77777777" w:rsidR="00BF224E" w:rsidRPr="00BF224E" w:rsidRDefault="00BF224E" w:rsidP="00BF224E">
            <w:pPr>
              <w:pStyle w:val="a4"/>
              <w:ind w:left="312"/>
              <w:rPr>
                <w:rFonts w:ascii="Arial" w:hAnsi="Arial" w:cs="Arial"/>
                <w:sz w:val="20"/>
                <w:szCs w:val="20"/>
              </w:rPr>
            </w:pPr>
          </w:p>
          <w:p w14:paraId="714EEAFA" w14:textId="65764F41" w:rsidR="00BA51F9" w:rsidRPr="00FC2370" w:rsidRDefault="00FC2370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2370">
              <w:rPr>
                <w:rFonts w:ascii="Arial" w:hAnsi="Arial" w:cs="Arial"/>
                <w:bCs/>
                <w:sz w:val="20"/>
                <w:szCs w:val="20"/>
              </w:rPr>
              <w:t>Согласие на начало реализации мероприятий, предусмотренных целевыми взносами в смете 202</w:t>
            </w:r>
            <w:r w:rsidR="0084304E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FC2370">
              <w:rPr>
                <w:rFonts w:ascii="Arial" w:hAnsi="Arial" w:cs="Arial"/>
                <w:bCs/>
                <w:sz w:val="20"/>
                <w:szCs w:val="20"/>
              </w:rPr>
              <w:t xml:space="preserve"> года, уже в 202</w:t>
            </w:r>
            <w:r w:rsidR="0084304E"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Pr="00FC2370">
              <w:rPr>
                <w:rFonts w:ascii="Arial" w:hAnsi="Arial" w:cs="Arial"/>
                <w:bCs/>
                <w:sz w:val="20"/>
                <w:szCs w:val="20"/>
              </w:rPr>
              <w:t xml:space="preserve"> году</w:t>
            </w:r>
            <w:r w:rsidR="00BA51F9" w:rsidRPr="00FC237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49E1EB2" w14:textId="77777777" w:rsidR="00BF224E" w:rsidRDefault="00BF224E" w:rsidP="00BA51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DFB33C" w14:textId="77777777" w:rsidR="00BF224E" w:rsidRDefault="00FC2370" w:rsidP="005B1BE0">
            <w:pPr>
              <w:ind w:firstLine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="00BA51F9"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2C345282" w14:textId="3FBE4166" w:rsidR="0084304E" w:rsidRPr="00DD7EA2" w:rsidRDefault="0084304E" w:rsidP="005B1BE0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</w:tcPr>
          <w:p w14:paraId="6E4DFD1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40F47B6F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E301DD3" w14:textId="77777777" w:rsidR="002F4DE9" w:rsidRPr="00DD7EA2" w:rsidRDefault="002F4DE9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3BD4E618" w14:textId="77777777" w:rsidTr="00FC2370">
        <w:tc>
          <w:tcPr>
            <w:tcW w:w="7710" w:type="dxa"/>
          </w:tcPr>
          <w:p w14:paraId="7BF796E2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4646405" w14:textId="0FF02DB2" w:rsidR="00BF224E" w:rsidRPr="008637B2" w:rsidRDefault="0084304E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4304E">
              <w:rPr>
                <w:rFonts w:ascii="Arial" w:hAnsi="Arial" w:cs="Arial"/>
                <w:bCs/>
                <w:sz w:val="20"/>
                <w:szCs w:val="20"/>
              </w:rPr>
              <w:t>Утверждение расходов на закупку дополнительных камер видеонаблюдения, реализованных за счёт резервного фонда, а также достигнутой экономии в 2024 году</w:t>
            </w:r>
            <w:r w:rsidR="00FC2370" w:rsidRPr="00FC237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A5E00AF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DBFCF2" w14:textId="77777777" w:rsidR="00BF224E" w:rsidRDefault="00FC2370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224E">
              <w:rPr>
                <w:rFonts w:ascii="Arial" w:hAnsi="Arial" w:cs="Arial"/>
                <w:b/>
                <w:bCs/>
                <w:sz w:val="20"/>
                <w:szCs w:val="20"/>
              </w:rPr>
              <w:t>Утвердить.</w:t>
            </w:r>
          </w:p>
          <w:p w14:paraId="71079D0A" w14:textId="22C2F920" w:rsidR="0084304E" w:rsidRPr="00BF224E" w:rsidRDefault="0084304E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4C207EA5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15A75D15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0AA99A3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62921AF6" w14:textId="77777777" w:rsidTr="00FC2370">
        <w:tc>
          <w:tcPr>
            <w:tcW w:w="7710" w:type="dxa"/>
          </w:tcPr>
          <w:p w14:paraId="42B529CC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FDACF7" w14:textId="5CE7B318" w:rsidR="00BF224E" w:rsidRPr="008637B2" w:rsidRDefault="0084304E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4304E">
              <w:rPr>
                <w:rFonts w:ascii="Arial" w:hAnsi="Arial" w:cs="Arial"/>
                <w:bCs/>
                <w:sz w:val="20"/>
                <w:szCs w:val="20"/>
              </w:rPr>
              <w:t>Разрешение Правлению на перераспределение средств между расходными статьями сметы без изменения общей суммы расходов (не распространяется на зарплаты и иные выплаты персоналу)</w:t>
            </w:r>
            <w:r w:rsidR="00FC2370" w:rsidRPr="00FC237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3555FE24" w14:textId="3F038225" w:rsidR="00BF224E" w:rsidRPr="007A3C22" w:rsidRDefault="00BF224E" w:rsidP="007A3C22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7993662" w14:textId="77777777" w:rsidR="00BF224E" w:rsidRDefault="0084304E" w:rsidP="0084304E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006F763A" w14:textId="0E838BDC" w:rsidR="0084304E" w:rsidRPr="00BF224E" w:rsidRDefault="0084304E" w:rsidP="0084304E">
            <w:pPr>
              <w:ind w:left="284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</w:tcPr>
          <w:p w14:paraId="4F174744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4B15E9E2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22BA5D18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24E" w:rsidRPr="00DD7EA2" w14:paraId="46E86C17" w14:textId="77777777" w:rsidTr="00FC2370">
        <w:tc>
          <w:tcPr>
            <w:tcW w:w="7710" w:type="dxa"/>
          </w:tcPr>
          <w:p w14:paraId="3B113EF7" w14:textId="77777777" w:rsidR="00BF224E" w:rsidRDefault="00BF224E" w:rsidP="00BF224E">
            <w:pPr>
              <w:pStyle w:val="a4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1E3C2B" w14:textId="79F5C7E9" w:rsidR="00BF224E" w:rsidRPr="008637B2" w:rsidRDefault="0084304E" w:rsidP="00FC2370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4304E">
              <w:rPr>
                <w:rFonts w:ascii="Arial" w:hAnsi="Arial" w:cs="Arial"/>
                <w:bCs/>
                <w:sz w:val="20"/>
                <w:szCs w:val="20"/>
              </w:rPr>
              <w:t xml:space="preserve">Включение в состав Правления СНТ «Возрождение» </w:t>
            </w:r>
            <w:proofErr w:type="spellStart"/>
            <w:r w:rsidRPr="0084304E">
              <w:rPr>
                <w:rFonts w:ascii="Arial" w:hAnsi="Arial" w:cs="Arial"/>
                <w:bCs/>
                <w:sz w:val="20"/>
                <w:szCs w:val="20"/>
              </w:rPr>
              <w:t>Туробинского</w:t>
            </w:r>
            <w:proofErr w:type="spellEnd"/>
            <w:r w:rsidRPr="0084304E">
              <w:rPr>
                <w:rFonts w:ascii="Arial" w:hAnsi="Arial" w:cs="Arial"/>
                <w:bCs/>
                <w:sz w:val="20"/>
                <w:szCs w:val="20"/>
              </w:rPr>
              <w:t xml:space="preserve"> Александра Анатольевича (район «А»).</w:t>
            </w:r>
          </w:p>
          <w:p w14:paraId="78BDA429" w14:textId="77777777" w:rsidR="00BF224E" w:rsidRPr="00DD7EA2" w:rsidRDefault="00BF224E" w:rsidP="00FC3579">
            <w:pPr>
              <w:pStyle w:val="a4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C982099" w14:textId="77777777" w:rsidR="00BF224E" w:rsidRDefault="005B1BE0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Разрешит</w:t>
            </w:r>
            <w:r w:rsidR="00BF224E"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ь.</w:t>
            </w:r>
          </w:p>
          <w:p w14:paraId="1A2146E1" w14:textId="261B9E64" w:rsidR="006B3C03" w:rsidRPr="00DD7EA2" w:rsidRDefault="006B3C03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97" w:type="dxa"/>
          </w:tcPr>
          <w:p w14:paraId="09A8F4B7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2" w:type="dxa"/>
          </w:tcPr>
          <w:p w14:paraId="31C0D531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4DBF81EE" w14:textId="77777777" w:rsidR="00BF224E" w:rsidRPr="00DD7EA2" w:rsidRDefault="00BF224E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805377" w14:textId="77777777" w:rsidR="0084304E" w:rsidRDefault="0084304E" w:rsidP="00180546">
      <w:pPr>
        <w:spacing w:before="240" w:after="0"/>
        <w:rPr>
          <w:rFonts w:ascii="Arial" w:hAnsi="Arial" w:cs="Arial"/>
          <w:sz w:val="20"/>
          <w:szCs w:val="20"/>
        </w:rPr>
      </w:pPr>
    </w:p>
    <w:p w14:paraId="614F2367" w14:textId="7BC84808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Дата: «____» </w:t>
      </w:r>
      <w:proofErr w:type="gramStart"/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 202</w:t>
      </w:r>
      <w:r w:rsidR="0084304E">
        <w:rPr>
          <w:rFonts w:ascii="Arial" w:hAnsi="Arial" w:cs="Arial"/>
          <w:sz w:val="20"/>
          <w:szCs w:val="20"/>
        </w:rPr>
        <w:t>4</w:t>
      </w:r>
      <w:proofErr w:type="gramEnd"/>
      <w:r w:rsidRPr="00DD7EA2">
        <w:rPr>
          <w:rFonts w:ascii="Arial" w:hAnsi="Arial" w:cs="Arial"/>
          <w:sz w:val="20"/>
          <w:szCs w:val="20"/>
        </w:rPr>
        <w:t xml:space="preserve"> г.</w:t>
      </w:r>
      <w:r w:rsidRPr="00DD7EA2">
        <w:rPr>
          <w:rFonts w:ascii="Arial" w:hAnsi="Arial" w:cs="Arial"/>
          <w:sz w:val="20"/>
          <w:szCs w:val="20"/>
        </w:rPr>
        <w:tab/>
        <w:t>Подпись: _______________________</w:t>
      </w:r>
      <w:proofErr w:type="gramStart"/>
      <w:r w:rsidRPr="00DD7EA2">
        <w:rPr>
          <w:rFonts w:ascii="Arial" w:hAnsi="Arial" w:cs="Arial"/>
          <w:sz w:val="20"/>
          <w:szCs w:val="20"/>
        </w:rPr>
        <w:t xml:space="preserve">_  </w:t>
      </w:r>
      <w:r w:rsidR="00AA48C6" w:rsidRPr="00DD7EA2">
        <w:rPr>
          <w:rFonts w:ascii="Arial" w:hAnsi="Arial" w:cs="Arial"/>
          <w:sz w:val="20"/>
          <w:szCs w:val="20"/>
        </w:rPr>
        <w:t>/</w:t>
      </w:r>
      <w:proofErr w:type="gramEnd"/>
      <w:r w:rsidRPr="00DD7EA2">
        <w:rPr>
          <w:rFonts w:ascii="Arial" w:hAnsi="Arial" w:cs="Arial"/>
          <w:sz w:val="20"/>
          <w:szCs w:val="20"/>
        </w:rPr>
        <w:t>____________________/</w:t>
      </w:r>
    </w:p>
    <w:p w14:paraId="49F78A89" w14:textId="77777777" w:rsidR="00EA20D1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6DAE5F4A" w14:textId="4F0EE01C" w:rsidR="00BF224E" w:rsidRDefault="00BF224E" w:rsidP="00132328">
      <w:pPr>
        <w:spacing w:after="0"/>
        <w:rPr>
          <w:rFonts w:ascii="Arial" w:hAnsi="Arial" w:cs="Arial"/>
          <w:sz w:val="20"/>
          <w:szCs w:val="20"/>
        </w:rPr>
      </w:pPr>
    </w:p>
    <w:p w14:paraId="08B870E3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340E0E32" w14:textId="27D5A3BE" w:rsidR="00132328" w:rsidRDefault="00132328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214B8ED2" w14:textId="77777777" w:rsidR="00541F49" w:rsidRPr="00DD7EA2" w:rsidRDefault="00541F49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435D99" w14:textId="26CF585B" w:rsidR="00132328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 xml:space="preserve">(Установлена на помещении Правления по адресу: Приозерская </w:t>
      </w:r>
      <w:proofErr w:type="spellStart"/>
      <w:r w:rsidR="00B85CF9">
        <w:rPr>
          <w:rFonts w:ascii="Arial" w:hAnsi="Arial" w:cs="Arial"/>
          <w:sz w:val="20"/>
          <w:szCs w:val="20"/>
        </w:rPr>
        <w:t>ул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B85CF9">
        <w:rPr>
          <w:rFonts w:ascii="Arial" w:hAnsi="Arial" w:cs="Arial"/>
          <w:sz w:val="20"/>
          <w:szCs w:val="20"/>
        </w:rPr>
        <w:t>0</w:t>
      </w:r>
      <w:r w:rsidR="0084304E">
        <w:rPr>
          <w:rFonts w:ascii="Arial" w:hAnsi="Arial" w:cs="Arial"/>
          <w:sz w:val="20"/>
          <w:szCs w:val="20"/>
        </w:rPr>
        <w:t>5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5B1BE0">
        <w:rPr>
          <w:rFonts w:ascii="Arial" w:hAnsi="Arial" w:cs="Arial"/>
          <w:sz w:val="20"/>
          <w:szCs w:val="20"/>
        </w:rPr>
        <w:t>1</w:t>
      </w:r>
      <w:r w:rsidR="0084304E">
        <w:rPr>
          <w:rFonts w:ascii="Arial" w:hAnsi="Arial" w:cs="Arial"/>
          <w:sz w:val="20"/>
          <w:szCs w:val="20"/>
        </w:rPr>
        <w:t>7</w:t>
      </w:r>
      <w:r w:rsidR="00BF224E">
        <w:rPr>
          <w:rFonts w:ascii="Arial" w:hAnsi="Arial" w:cs="Arial"/>
          <w:sz w:val="20"/>
          <w:szCs w:val="20"/>
        </w:rPr>
        <w:t xml:space="preserve"> августа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84304E">
        <w:rPr>
          <w:rFonts w:ascii="Arial" w:hAnsi="Arial" w:cs="Arial"/>
          <w:sz w:val="20"/>
          <w:szCs w:val="20"/>
        </w:rPr>
        <w:t>4</w:t>
      </w:r>
      <w:r w:rsidRPr="00DD7EA2">
        <w:rPr>
          <w:rFonts w:ascii="Arial" w:hAnsi="Arial" w:cs="Arial"/>
          <w:sz w:val="20"/>
          <w:szCs w:val="20"/>
        </w:rPr>
        <w:t xml:space="preserve">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>, Ленинградская область, Приозерский район, населенный пункт Орех</w:t>
      </w:r>
      <w:r w:rsidR="00F33DAD">
        <w:rPr>
          <w:rFonts w:ascii="Arial" w:hAnsi="Arial" w:cs="Arial"/>
          <w:sz w:val="20"/>
          <w:szCs w:val="20"/>
        </w:rPr>
        <w:t xml:space="preserve">ово-Северное, СНТ «Возрождение», </w:t>
      </w:r>
      <w:r w:rsidR="00F33DAD" w:rsidRPr="00F33DAD">
        <w:rPr>
          <w:rFonts w:ascii="Arial" w:hAnsi="Arial" w:cs="Arial"/>
          <w:sz w:val="20"/>
          <w:szCs w:val="20"/>
        </w:rPr>
        <w:t xml:space="preserve">либо </w:t>
      </w:r>
      <w:r w:rsidR="00F33DAD">
        <w:rPr>
          <w:rFonts w:ascii="Arial" w:hAnsi="Arial" w:cs="Arial"/>
          <w:sz w:val="20"/>
          <w:szCs w:val="20"/>
        </w:rPr>
        <w:t xml:space="preserve">отсканировать и </w:t>
      </w:r>
      <w:r w:rsidR="00F33DAD" w:rsidRPr="00F33DAD">
        <w:rPr>
          <w:rFonts w:ascii="Arial" w:hAnsi="Arial" w:cs="Arial"/>
          <w:sz w:val="20"/>
          <w:szCs w:val="20"/>
        </w:rPr>
        <w:t xml:space="preserve">направить на официальную электронную почту СНТ – </w:t>
      </w:r>
      <w:hyperlink r:id="rId7" w:history="1">
        <w:r w:rsidR="00F33DAD" w:rsidRPr="00EC14F3">
          <w:rPr>
            <w:rStyle w:val="a5"/>
            <w:rFonts w:ascii="Arial" w:hAnsi="Arial" w:cs="Arial"/>
            <w:sz w:val="20"/>
            <w:szCs w:val="20"/>
          </w:rPr>
          <w:t>dpkvoz.ru@gmail.com</w:t>
        </w:r>
      </w:hyperlink>
      <w:r w:rsidR="00F33DAD">
        <w:rPr>
          <w:rFonts w:ascii="Arial" w:hAnsi="Arial" w:cs="Arial"/>
          <w:sz w:val="20"/>
          <w:szCs w:val="20"/>
        </w:rPr>
        <w:t xml:space="preserve"> </w:t>
      </w:r>
      <w:r w:rsidR="00F33DAD" w:rsidRPr="00F33DAD">
        <w:rPr>
          <w:rFonts w:ascii="Arial" w:hAnsi="Arial" w:cs="Arial"/>
          <w:sz w:val="20"/>
          <w:szCs w:val="20"/>
        </w:rPr>
        <w:t xml:space="preserve"> (с последующим предоставление</w:t>
      </w:r>
      <w:r w:rsidR="00F33DAD">
        <w:rPr>
          <w:rFonts w:ascii="Arial" w:hAnsi="Arial" w:cs="Arial"/>
          <w:sz w:val="20"/>
          <w:szCs w:val="20"/>
        </w:rPr>
        <w:t>м</w:t>
      </w:r>
      <w:r w:rsidR="00F33DAD" w:rsidRPr="00F33DAD">
        <w:rPr>
          <w:rFonts w:ascii="Arial" w:hAnsi="Arial" w:cs="Arial"/>
          <w:sz w:val="20"/>
          <w:szCs w:val="20"/>
        </w:rPr>
        <w:t xml:space="preserve"> оригинала в Правление).</w:t>
      </w:r>
    </w:p>
    <w:p w14:paraId="7B7D751E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53D65A32" w14:textId="508E2BC6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5B1BE0">
        <w:rPr>
          <w:rFonts w:ascii="Arial" w:hAnsi="Arial" w:cs="Arial"/>
          <w:sz w:val="20"/>
          <w:szCs w:val="20"/>
        </w:rPr>
        <w:t>1</w:t>
      </w:r>
      <w:r w:rsidR="0084304E">
        <w:rPr>
          <w:rFonts w:ascii="Arial" w:hAnsi="Arial" w:cs="Arial"/>
          <w:sz w:val="20"/>
          <w:szCs w:val="20"/>
        </w:rPr>
        <w:t>7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Pr="00ED0A15">
        <w:rPr>
          <w:rFonts w:ascii="Arial" w:hAnsi="Arial" w:cs="Arial"/>
          <w:sz w:val="20"/>
          <w:szCs w:val="20"/>
        </w:rPr>
        <w:t xml:space="preserve"> 202</w:t>
      </w:r>
      <w:r w:rsidR="0084304E">
        <w:rPr>
          <w:rFonts w:ascii="Arial" w:hAnsi="Arial" w:cs="Arial"/>
          <w:sz w:val="20"/>
          <w:szCs w:val="20"/>
        </w:rPr>
        <w:t>4</w:t>
      </w:r>
      <w:r w:rsidRPr="00ED0A15">
        <w:rPr>
          <w:rFonts w:ascii="Arial" w:hAnsi="Arial" w:cs="Arial"/>
          <w:sz w:val="20"/>
          <w:szCs w:val="20"/>
        </w:rPr>
        <w:t xml:space="preserve">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BF224E">
      <w:pgSz w:w="11906" w:h="16838"/>
      <w:pgMar w:top="62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7D65B9F"/>
    <w:multiLevelType w:val="hybridMultilevel"/>
    <w:tmpl w:val="72F0D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A6"/>
    <w:rsid w:val="000943C0"/>
    <w:rsid w:val="000B06DB"/>
    <w:rsid w:val="001174A6"/>
    <w:rsid w:val="00117D63"/>
    <w:rsid w:val="00132328"/>
    <w:rsid w:val="00152E1B"/>
    <w:rsid w:val="00156FC3"/>
    <w:rsid w:val="0016181E"/>
    <w:rsid w:val="00180546"/>
    <w:rsid w:val="001902D3"/>
    <w:rsid w:val="00220420"/>
    <w:rsid w:val="00272D00"/>
    <w:rsid w:val="002F4DE9"/>
    <w:rsid w:val="003019B3"/>
    <w:rsid w:val="00340B62"/>
    <w:rsid w:val="00384D6D"/>
    <w:rsid w:val="003B2A2C"/>
    <w:rsid w:val="003C180B"/>
    <w:rsid w:val="003F51CF"/>
    <w:rsid w:val="00426E8A"/>
    <w:rsid w:val="0044209F"/>
    <w:rsid w:val="004B65C3"/>
    <w:rsid w:val="005107DD"/>
    <w:rsid w:val="00533348"/>
    <w:rsid w:val="00541F49"/>
    <w:rsid w:val="005B1BE0"/>
    <w:rsid w:val="005B2337"/>
    <w:rsid w:val="005C454E"/>
    <w:rsid w:val="005E6A5E"/>
    <w:rsid w:val="006B3C03"/>
    <w:rsid w:val="007411FE"/>
    <w:rsid w:val="00787DAB"/>
    <w:rsid w:val="007A3C22"/>
    <w:rsid w:val="007B35E5"/>
    <w:rsid w:val="007D0081"/>
    <w:rsid w:val="007D2B27"/>
    <w:rsid w:val="00830B63"/>
    <w:rsid w:val="0084304E"/>
    <w:rsid w:val="00850DB2"/>
    <w:rsid w:val="00851D1F"/>
    <w:rsid w:val="008637B2"/>
    <w:rsid w:val="00875C0E"/>
    <w:rsid w:val="008C39AA"/>
    <w:rsid w:val="008D2CA3"/>
    <w:rsid w:val="0092725D"/>
    <w:rsid w:val="009762C6"/>
    <w:rsid w:val="009B7565"/>
    <w:rsid w:val="00A001C3"/>
    <w:rsid w:val="00A074E7"/>
    <w:rsid w:val="00A16287"/>
    <w:rsid w:val="00A21440"/>
    <w:rsid w:val="00A40DE3"/>
    <w:rsid w:val="00A41EC7"/>
    <w:rsid w:val="00A4662B"/>
    <w:rsid w:val="00A84E21"/>
    <w:rsid w:val="00AA48C6"/>
    <w:rsid w:val="00AE316C"/>
    <w:rsid w:val="00B71C5B"/>
    <w:rsid w:val="00B85CF9"/>
    <w:rsid w:val="00BA51F9"/>
    <w:rsid w:val="00BD47C3"/>
    <w:rsid w:val="00BF0AEB"/>
    <w:rsid w:val="00BF224E"/>
    <w:rsid w:val="00BF360D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518B4"/>
    <w:rsid w:val="00D621AB"/>
    <w:rsid w:val="00DD7EA2"/>
    <w:rsid w:val="00E00C32"/>
    <w:rsid w:val="00E024AF"/>
    <w:rsid w:val="00E23F86"/>
    <w:rsid w:val="00E2507D"/>
    <w:rsid w:val="00EA20D1"/>
    <w:rsid w:val="00EB3465"/>
    <w:rsid w:val="00ED2CB5"/>
    <w:rsid w:val="00F267B3"/>
    <w:rsid w:val="00F327FB"/>
    <w:rsid w:val="00F33DAD"/>
    <w:rsid w:val="00F42CBF"/>
    <w:rsid w:val="00F70379"/>
    <w:rsid w:val="00F73C0E"/>
    <w:rsid w:val="00F776E5"/>
    <w:rsid w:val="00FB2AA7"/>
    <w:rsid w:val="00FC2370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ED40"/>
  <w15:docId w15:val="{FCE0B452-1ACB-4ECC-97B6-45A67080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pkvoz.ru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pkvo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AAAFF-3129-46A6-AB4A-63D004D1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Виктор Бирюков</cp:lastModifiedBy>
  <cp:revision>2</cp:revision>
  <cp:lastPrinted>2021-04-18T15:29:00Z</cp:lastPrinted>
  <dcterms:created xsi:type="dcterms:W3CDTF">2024-08-04T15:03:00Z</dcterms:created>
  <dcterms:modified xsi:type="dcterms:W3CDTF">2024-08-04T15:03:00Z</dcterms:modified>
</cp:coreProperties>
</file>