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0DD46" w14:textId="40F5B494" w:rsidR="00902DC0" w:rsidRDefault="00902DC0" w:rsidP="00C026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2DC0">
        <w:rPr>
          <w:rFonts w:ascii="Times New Roman" w:hAnsi="Times New Roman" w:cs="Times New Roman"/>
          <w:b/>
          <w:bCs/>
          <w:sz w:val="28"/>
          <w:szCs w:val="28"/>
        </w:rPr>
        <w:t>Очередное очно-заочное Общее собрание членов СНТ «Возрождение»</w:t>
      </w:r>
    </w:p>
    <w:p w14:paraId="2D1D77D2" w14:textId="77777777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958333" w14:textId="7B774D34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Дата очного собрания: 23 августа 2026 г. (воскресенье)</w:t>
      </w:r>
    </w:p>
    <w:p w14:paraId="0BD6FAEC" w14:textId="77777777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Время: 13:00 (Регистрация участников – с 12:00 до 13:00)</w:t>
      </w:r>
    </w:p>
    <w:p w14:paraId="5164D679" w14:textId="77777777" w:rsidR="00902DC0" w:rsidRPr="00902DC0" w:rsidRDefault="00902DC0" w:rsidP="00C02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 xml:space="preserve">Место: помещение Правления СНТ «Возрождение» (Лен. область, Приозерский район, Сосновское сельское поселение, </w:t>
      </w:r>
      <w:proofErr w:type="spellStart"/>
      <w:r w:rsidRPr="00902DC0">
        <w:rPr>
          <w:rFonts w:ascii="Times New Roman" w:hAnsi="Times New Roman" w:cs="Times New Roman"/>
          <w:sz w:val="28"/>
          <w:szCs w:val="28"/>
        </w:rPr>
        <w:t>н.п</w:t>
      </w:r>
      <w:proofErr w:type="spellEnd"/>
      <w:r w:rsidRPr="00902DC0">
        <w:rPr>
          <w:rFonts w:ascii="Times New Roman" w:hAnsi="Times New Roman" w:cs="Times New Roman"/>
          <w:sz w:val="28"/>
          <w:szCs w:val="28"/>
        </w:rPr>
        <w:t>. «Орехово-Северное», ул. Приозерская, д. 11)</w:t>
      </w:r>
    </w:p>
    <w:p w14:paraId="2484B647" w14:textId="77777777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Период заочного голосования: с 9 по 22 августа 2026 г.</w:t>
      </w:r>
    </w:p>
    <w:p w14:paraId="12517EDD" w14:textId="77777777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Способы участия в голосовании:</w:t>
      </w:r>
    </w:p>
    <w:p w14:paraId="5B7C992F" w14:textId="2AD9AC1E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Электронное голосование на сайте dpkvoz.ru;</w:t>
      </w:r>
    </w:p>
    <w:p w14:paraId="560D830E" w14:textId="77777777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Очное голосование в день собрания;</w:t>
      </w:r>
    </w:p>
    <w:p w14:paraId="5F6987E6" w14:textId="77777777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Заполнение бумажного бланка в помещении Правления в рабочие часы;</w:t>
      </w:r>
    </w:p>
    <w:p w14:paraId="6E8F7E42" w14:textId="7BACC7D9" w:rsid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Передача доверенности представителю (образцы доверенностей размещены на сайте и в Правлении).</w:t>
      </w:r>
    </w:p>
    <w:p w14:paraId="2E7BBE94" w14:textId="77777777" w:rsidR="00902DC0" w:rsidRPr="00902DC0" w:rsidRDefault="00902DC0" w:rsidP="00C026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EBA5E9" w14:textId="6C1DD167" w:rsidR="00902DC0" w:rsidRDefault="00902DC0" w:rsidP="00C026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2DC0">
        <w:rPr>
          <w:rFonts w:ascii="Times New Roman" w:hAnsi="Times New Roman" w:cs="Times New Roman"/>
          <w:b/>
          <w:bCs/>
          <w:sz w:val="28"/>
          <w:szCs w:val="28"/>
        </w:rPr>
        <w:t>ПОВЕСТКА ДНЯ</w:t>
      </w:r>
    </w:p>
    <w:p w14:paraId="4EF749BD" w14:textId="77777777" w:rsidR="006A5A1E" w:rsidRPr="00902DC0" w:rsidRDefault="006A5A1E" w:rsidP="00C026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2B4CF7" w14:textId="1B92B9A7" w:rsidR="00902DC0" w:rsidRPr="006A5A1E" w:rsidRDefault="00902DC0" w:rsidP="006A5A1E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5A1E">
        <w:rPr>
          <w:rFonts w:ascii="Times New Roman" w:hAnsi="Times New Roman" w:cs="Times New Roman"/>
          <w:b/>
          <w:bCs/>
          <w:sz w:val="28"/>
          <w:szCs w:val="28"/>
        </w:rPr>
        <w:t>Избрание председателя и секретаря собрания, счётной комиссии.</w:t>
      </w:r>
    </w:p>
    <w:p w14:paraId="1DC14C24" w14:textId="77777777" w:rsidR="006A5A1E" w:rsidRPr="006A5A1E" w:rsidRDefault="006A5A1E" w:rsidP="006A5A1E">
      <w:p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B6CA0" w14:textId="5BE21BBE" w:rsidR="00902DC0" w:rsidRPr="006A5A1E" w:rsidRDefault="00F62AF7" w:rsidP="006A5A1E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5A1E">
        <w:rPr>
          <w:rFonts w:ascii="Times New Roman" w:hAnsi="Times New Roman" w:cs="Times New Roman"/>
          <w:b/>
          <w:bCs/>
          <w:sz w:val="28"/>
          <w:szCs w:val="28"/>
        </w:rPr>
        <w:t>Отчёт Правления.</w:t>
      </w:r>
    </w:p>
    <w:p w14:paraId="76F6A709" w14:textId="77777777" w:rsidR="006A5A1E" w:rsidRPr="006A5A1E" w:rsidRDefault="006A5A1E" w:rsidP="006A5A1E">
      <w:pPr>
        <w:pStyle w:val="a3"/>
        <w:ind w:left="426" w:hanging="426"/>
        <w:rPr>
          <w:rFonts w:ascii="Times New Roman" w:hAnsi="Times New Roman" w:cs="Times New Roman"/>
          <w:b/>
          <w:bCs/>
          <w:sz w:val="28"/>
          <w:szCs w:val="28"/>
        </w:rPr>
      </w:pPr>
    </w:p>
    <w:p w14:paraId="24EE0FD5" w14:textId="77777777" w:rsidR="006A5A1E" w:rsidRPr="006A5A1E" w:rsidRDefault="006A5A1E" w:rsidP="006A5A1E">
      <w:pPr>
        <w:pStyle w:val="a3"/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66A1F" w14:textId="77777777" w:rsidR="00187EAD" w:rsidRDefault="00902DC0" w:rsidP="006A5A1E">
      <w:p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2DC0">
        <w:rPr>
          <w:rFonts w:ascii="Times New Roman" w:hAnsi="Times New Roman" w:cs="Times New Roman"/>
          <w:b/>
          <w:bCs/>
          <w:sz w:val="28"/>
          <w:szCs w:val="28"/>
        </w:rPr>
        <w:t xml:space="preserve">3. Принятие приходно-расходной сметы СНТ «Возрождение» на 2027 год на основе финансово-экономического обоснования. </w:t>
      </w:r>
    </w:p>
    <w:p w14:paraId="407F01A2" w14:textId="3F9E4EB4" w:rsidR="00902DC0" w:rsidRDefault="00902DC0" w:rsidP="006A5A1E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87EAD">
        <w:rPr>
          <w:rFonts w:ascii="Times New Roman" w:hAnsi="Times New Roman" w:cs="Times New Roman"/>
          <w:sz w:val="28"/>
          <w:szCs w:val="28"/>
        </w:rPr>
        <w:t xml:space="preserve">Размер взноса с участка предлагается </w:t>
      </w:r>
      <w:r w:rsidRPr="00187EAD">
        <w:rPr>
          <w:rFonts w:ascii="Times New Roman" w:hAnsi="Times New Roman" w:cs="Times New Roman"/>
          <w:b/>
          <w:bCs/>
          <w:sz w:val="28"/>
          <w:szCs w:val="28"/>
        </w:rPr>
        <w:t xml:space="preserve">сохранить на уровне 20 </w:t>
      </w:r>
      <w:proofErr w:type="gramStart"/>
      <w:r w:rsidRPr="00187EAD">
        <w:rPr>
          <w:rFonts w:ascii="Times New Roman" w:hAnsi="Times New Roman" w:cs="Times New Roman"/>
          <w:b/>
          <w:bCs/>
          <w:sz w:val="28"/>
          <w:szCs w:val="28"/>
        </w:rPr>
        <w:t>000 ₽</w:t>
      </w:r>
      <w:r w:rsidRPr="00187EA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187EAD">
        <w:rPr>
          <w:rFonts w:ascii="Times New Roman" w:hAnsi="Times New Roman" w:cs="Times New Roman"/>
          <w:sz w:val="28"/>
          <w:szCs w:val="28"/>
        </w:rPr>
        <w:t xml:space="preserve">как и в предыдущие годы). </w:t>
      </w:r>
    </w:p>
    <w:p w14:paraId="373E33B8" w14:textId="77777777" w:rsidR="006A5A1E" w:rsidRPr="00187EAD" w:rsidRDefault="006A5A1E" w:rsidP="006A5A1E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14:paraId="636E8961" w14:textId="07F6FE25" w:rsidR="00902DC0" w:rsidRPr="006A5A1E" w:rsidRDefault="00902DC0" w:rsidP="006A5A1E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5A1E">
        <w:rPr>
          <w:rFonts w:ascii="Times New Roman" w:hAnsi="Times New Roman" w:cs="Times New Roman"/>
          <w:b/>
          <w:bCs/>
          <w:sz w:val="28"/>
          <w:szCs w:val="28"/>
        </w:rPr>
        <w:t>Согласие на начало реализации мероприятий, предусмотренных целевыми взносами в смете 2027 года, уже в 2026 году.</w:t>
      </w:r>
    </w:p>
    <w:p w14:paraId="529A63E4" w14:textId="77777777" w:rsidR="006A5A1E" w:rsidRPr="006A5A1E" w:rsidRDefault="006A5A1E" w:rsidP="006A5A1E">
      <w:pPr>
        <w:pStyle w:val="a3"/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F10BAC8" w14:textId="77777777" w:rsidR="00187EAD" w:rsidRDefault="00902DC0" w:rsidP="006A5A1E">
      <w:p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2DC0">
        <w:rPr>
          <w:rFonts w:ascii="Times New Roman" w:hAnsi="Times New Roman" w:cs="Times New Roman"/>
          <w:b/>
          <w:bCs/>
          <w:sz w:val="28"/>
          <w:szCs w:val="28"/>
        </w:rPr>
        <w:t>5. Разрешение Правлению на перераспределение средств между расходными статьями сметы без изменения общей суммы расходов.</w:t>
      </w:r>
    </w:p>
    <w:p w14:paraId="695870CA" w14:textId="4F101C74" w:rsidR="00902DC0" w:rsidRDefault="00902DC0" w:rsidP="006A5A1E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Данное разрешение не распространяется на статьи, связанные с выплатой заработной платы и иными выплатами персоналу.</w:t>
      </w:r>
    </w:p>
    <w:p w14:paraId="382063C9" w14:textId="77777777" w:rsidR="006A5A1E" w:rsidRPr="00902DC0" w:rsidRDefault="006A5A1E" w:rsidP="006A5A1E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14:paraId="20688690" w14:textId="3276BD1E" w:rsidR="00C02693" w:rsidRDefault="0058547D" w:rsidP="006A5A1E">
      <w:pPr>
        <w:spacing w:after="0"/>
        <w:ind w:left="426" w:hanging="42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02693" w:rsidRPr="00C0269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929C5">
        <w:rPr>
          <w:rFonts w:ascii="Times New Roman" w:hAnsi="Times New Roman" w:cs="Times New Roman"/>
          <w:b/>
          <w:bCs/>
          <w:sz w:val="28"/>
          <w:szCs w:val="28"/>
        </w:rPr>
        <w:t xml:space="preserve">Поручить </w:t>
      </w:r>
      <w:r w:rsidR="00C02693" w:rsidRPr="00C02693">
        <w:rPr>
          <w:rFonts w:ascii="Times New Roman" w:hAnsi="Times New Roman" w:cs="Times New Roman"/>
          <w:b/>
          <w:bCs/>
          <w:sz w:val="28"/>
          <w:szCs w:val="28"/>
        </w:rPr>
        <w:t xml:space="preserve">Правлению </w:t>
      </w:r>
      <w:r w:rsidR="003929C5">
        <w:rPr>
          <w:rFonts w:ascii="Times New Roman" w:hAnsi="Times New Roman" w:cs="Times New Roman"/>
          <w:b/>
          <w:bCs/>
          <w:sz w:val="28"/>
          <w:szCs w:val="28"/>
        </w:rPr>
        <w:t>заказать проект</w:t>
      </w:r>
      <w:r w:rsidR="00C02693" w:rsidRPr="00C02693">
        <w:rPr>
          <w:rFonts w:ascii="Times New Roman" w:hAnsi="Times New Roman" w:cs="Times New Roman"/>
          <w:b/>
          <w:bCs/>
          <w:sz w:val="28"/>
          <w:szCs w:val="28"/>
        </w:rPr>
        <w:t xml:space="preserve"> строительства зимнег</w:t>
      </w:r>
      <w:r w:rsidR="003929C5">
        <w:rPr>
          <w:rFonts w:ascii="Times New Roman" w:hAnsi="Times New Roman" w:cs="Times New Roman"/>
          <w:b/>
          <w:bCs/>
          <w:sz w:val="28"/>
          <w:szCs w:val="28"/>
        </w:rPr>
        <w:t xml:space="preserve">о водопровода, собрать заявки с желающих по утверждённой форме, разработать Положение о пользовании зимним водопроводом, регламентирующим порядок подключения, условия пользования, формулу компенсации расходов на эксплуатацию для пользователей. </w:t>
      </w:r>
    </w:p>
    <w:p w14:paraId="1041F1B5" w14:textId="0DD86A6D" w:rsidR="0058547D" w:rsidRPr="0058547D" w:rsidRDefault="0058547D" w:rsidP="006A5A1E">
      <w:pPr>
        <w:spacing w:after="0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58547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После проведения всех необходимых расчётов </w:t>
      </w:r>
      <w:r w:rsidR="008B4117">
        <w:rPr>
          <w:rFonts w:ascii="Times New Roman" w:hAnsi="Times New Roman" w:cs="Times New Roman"/>
          <w:bCs/>
          <w:sz w:val="28"/>
          <w:szCs w:val="28"/>
        </w:rPr>
        <w:t xml:space="preserve">и при условии наличия заявок </w:t>
      </w:r>
      <w:r w:rsidRPr="0058547D">
        <w:rPr>
          <w:rFonts w:ascii="Times New Roman" w:hAnsi="Times New Roman" w:cs="Times New Roman"/>
          <w:bCs/>
          <w:sz w:val="28"/>
          <w:szCs w:val="28"/>
        </w:rPr>
        <w:t>вопрос о начале реализации проекта вынести на следующее очередное или внеочередное общее собрание.</w:t>
      </w:r>
    </w:p>
    <w:p w14:paraId="208FBDF3" w14:textId="77777777" w:rsidR="00C02693" w:rsidRDefault="00C02693" w:rsidP="006A5A1E">
      <w:pPr>
        <w:spacing w:after="0"/>
        <w:ind w:left="426" w:hanging="426"/>
        <w:rPr>
          <w:rFonts w:ascii="Times New Roman" w:hAnsi="Times New Roman" w:cs="Times New Roman"/>
          <w:b/>
          <w:bCs/>
          <w:sz w:val="28"/>
          <w:szCs w:val="28"/>
        </w:rPr>
      </w:pPr>
    </w:p>
    <w:p w14:paraId="5F665D26" w14:textId="2BBDFBEF" w:rsidR="00902DC0" w:rsidRDefault="0058547D" w:rsidP="006A5A1E">
      <w:pPr>
        <w:spacing w:after="0"/>
        <w:ind w:left="426" w:hanging="42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902DC0" w:rsidRPr="00187EAD">
        <w:rPr>
          <w:rFonts w:ascii="Times New Roman" w:hAnsi="Times New Roman" w:cs="Times New Roman"/>
          <w:b/>
          <w:bCs/>
          <w:sz w:val="28"/>
          <w:szCs w:val="28"/>
        </w:rPr>
        <w:t>. Утверждение резолютивного решения Общего собрания.</w:t>
      </w:r>
    </w:p>
    <w:p w14:paraId="1A9DBA08" w14:textId="77777777" w:rsidR="00187EAD" w:rsidRPr="00187EAD" w:rsidRDefault="00187EAD" w:rsidP="00902DC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1D369DA" w14:textId="7A386D28" w:rsidR="00902DC0" w:rsidRPr="00902DC0" w:rsidRDefault="00902DC0" w:rsidP="00902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Все документы к Общему собранию (проект сметы, финансово-экономическое обоснование, отчёт Правления,) размещены на сайте dpkvoz.ru в разделе «Общее собрание 2026», а также доступны в бумажном виде в помещении Правления в приёмные часы.</w:t>
      </w:r>
    </w:p>
    <w:p w14:paraId="1CF0DF3A" w14:textId="272B2BBD" w:rsidR="00187EAD" w:rsidRDefault="00902DC0" w:rsidP="00902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Убедительно просим всех, кто не сможет лично принять участие в голосовании, проголосовать дистанционно через сайт или дать кому-либо доверенность</w:t>
      </w:r>
      <w:r w:rsidR="00A35BF5">
        <w:rPr>
          <w:rFonts w:ascii="Times New Roman" w:hAnsi="Times New Roman" w:cs="Times New Roman"/>
          <w:sz w:val="28"/>
          <w:szCs w:val="28"/>
        </w:rPr>
        <w:t>.</w:t>
      </w:r>
    </w:p>
    <w:p w14:paraId="2639E251" w14:textId="15AC0104" w:rsidR="00A35BF5" w:rsidRDefault="00A35BF5" w:rsidP="00902DC0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2AFA3CA" w14:textId="77777777" w:rsidR="00A35BF5" w:rsidRPr="00902DC0" w:rsidRDefault="00A35BF5" w:rsidP="00902DC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1CB7B3" w14:textId="0CBF53A4" w:rsidR="00E80FFF" w:rsidRDefault="00902DC0" w:rsidP="00902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2DC0">
        <w:rPr>
          <w:rFonts w:ascii="Times New Roman" w:hAnsi="Times New Roman" w:cs="Times New Roman"/>
          <w:sz w:val="28"/>
          <w:szCs w:val="28"/>
        </w:rPr>
        <w:t>Правление СНТ «Возрождение»</w:t>
      </w:r>
    </w:p>
    <w:p w14:paraId="22F86810" w14:textId="2EBCEB1B" w:rsidR="00C02693" w:rsidRDefault="00C02693" w:rsidP="00902DC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94349D" w14:textId="70B341A6" w:rsidR="00C02693" w:rsidRDefault="00C02693" w:rsidP="00902DC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02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820E2"/>
    <w:multiLevelType w:val="multilevel"/>
    <w:tmpl w:val="7F9C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E811F7"/>
    <w:multiLevelType w:val="hybridMultilevel"/>
    <w:tmpl w:val="44E46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C0"/>
    <w:rsid w:val="00187EAD"/>
    <w:rsid w:val="003929C5"/>
    <w:rsid w:val="0058547D"/>
    <w:rsid w:val="006A5A1E"/>
    <w:rsid w:val="00802DD7"/>
    <w:rsid w:val="008B4117"/>
    <w:rsid w:val="00902DC0"/>
    <w:rsid w:val="00A35BF5"/>
    <w:rsid w:val="00C02693"/>
    <w:rsid w:val="00E80FFF"/>
    <w:rsid w:val="00F6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A033F"/>
  <w15:chartTrackingRefBased/>
  <w15:docId w15:val="{4A03B456-DCF0-45A4-9E74-2D99C10E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872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916812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042677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873214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99077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808717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11450366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8103338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8192301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41175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9158498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218244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5232770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354061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46682511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11944752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531841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6038465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5251053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20988628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093960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94683820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5729611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42032001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4418771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9031011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78095246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5119303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9098528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8076055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044350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9061426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4679788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9525773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8898054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64406342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2679524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7777193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49548309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6020415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3293587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54588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396171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87048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485398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69973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18889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Бирюков</dc:creator>
  <cp:keywords/>
  <dc:description/>
  <cp:lastModifiedBy>Noteburg.pro</cp:lastModifiedBy>
  <cp:revision>3</cp:revision>
  <dcterms:created xsi:type="dcterms:W3CDTF">2026-08-09T00:48:00Z</dcterms:created>
  <dcterms:modified xsi:type="dcterms:W3CDTF">2026-08-09T16:45:00Z</dcterms:modified>
</cp:coreProperties>
</file>