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A68E5" w14:textId="17DD8268" w:rsidR="00C61384" w:rsidRPr="00C61384" w:rsidRDefault="00C61384" w:rsidP="00C61384">
      <w:r w:rsidRPr="00C61384">
        <w:rPr>
          <w:b/>
          <w:bCs/>
        </w:rPr>
        <w:t>О Т Ч Ё Т</w:t>
      </w:r>
      <w:r w:rsidRPr="00C61384">
        <w:t xml:space="preserve"> </w:t>
      </w:r>
      <w:r>
        <w:br/>
      </w:r>
      <w:r w:rsidRPr="00C61384">
        <w:rPr>
          <w:b/>
          <w:bCs/>
        </w:rPr>
        <w:t>Ревизионной комиссии СНТ «Возрождение»</w:t>
      </w:r>
      <w:r w:rsidRPr="00C61384">
        <w:t xml:space="preserve"> </w:t>
      </w:r>
      <w:r w:rsidRPr="00C61384">
        <w:rPr>
          <w:b/>
          <w:bCs/>
        </w:rPr>
        <w:t xml:space="preserve">по результатам проверки финансово-хозяйственной деятельности товарищества за период с </w:t>
      </w:r>
      <w:r>
        <w:rPr>
          <w:b/>
          <w:bCs/>
        </w:rPr>
        <w:t>01</w:t>
      </w:r>
      <w:r w:rsidRPr="00C61384">
        <w:rPr>
          <w:b/>
          <w:bCs/>
        </w:rPr>
        <w:t>.0</w:t>
      </w:r>
      <w:r>
        <w:rPr>
          <w:b/>
          <w:bCs/>
        </w:rPr>
        <w:t>1</w:t>
      </w:r>
      <w:r w:rsidRPr="00C61384">
        <w:rPr>
          <w:b/>
          <w:bCs/>
        </w:rPr>
        <w:t xml:space="preserve">.2025 г. по </w:t>
      </w:r>
      <w:r>
        <w:rPr>
          <w:b/>
          <w:bCs/>
        </w:rPr>
        <w:t>31</w:t>
      </w:r>
      <w:r w:rsidRPr="00C61384">
        <w:rPr>
          <w:b/>
          <w:bCs/>
        </w:rPr>
        <w:t>.</w:t>
      </w:r>
      <w:r>
        <w:rPr>
          <w:b/>
          <w:bCs/>
        </w:rPr>
        <w:t>12</w:t>
      </w:r>
      <w:r w:rsidRPr="00C61384">
        <w:rPr>
          <w:b/>
          <w:bCs/>
        </w:rPr>
        <w:t>.202</w:t>
      </w:r>
      <w:r w:rsidR="009A1987" w:rsidRPr="009A1987">
        <w:rPr>
          <w:b/>
          <w:bCs/>
        </w:rPr>
        <w:t>5</w:t>
      </w:r>
      <w:r w:rsidRPr="00C61384">
        <w:rPr>
          <w:b/>
          <w:bCs/>
        </w:rPr>
        <w:t xml:space="preserve"> г.</w:t>
      </w:r>
      <w:r>
        <w:rPr>
          <w:b/>
          <w:bCs/>
        </w:rPr>
        <w:t>, а также за период с 1.0</w:t>
      </w:r>
      <w:r w:rsidR="009A1987" w:rsidRPr="009A1987">
        <w:rPr>
          <w:b/>
          <w:bCs/>
        </w:rPr>
        <w:t>1</w:t>
      </w:r>
      <w:r>
        <w:rPr>
          <w:b/>
          <w:bCs/>
        </w:rPr>
        <w:t>.2026 по 31.07.2026.</w:t>
      </w:r>
    </w:p>
    <w:p w14:paraId="5146CC84" w14:textId="77777777" w:rsidR="00C61384" w:rsidRPr="00C61384" w:rsidRDefault="00C61384" w:rsidP="00DF3828">
      <w:pPr>
        <w:spacing w:after="0"/>
      </w:pPr>
      <w:r w:rsidRPr="00C61384">
        <w:rPr>
          <w:b/>
          <w:bCs/>
        </w:rPr>
        <w:t>Состав ревизионной комиссии</w:t>
      </w:r>
      <w:r w:rsidRPr="00C61384">
        <w:t xml:space="preserve"> (избрана решением общего собрания членов СНТ «Возрождение» от 24.08.2025 г.):</w:t>
      </w:r>
    </w:p>
    <w:p w14:paraId="2420CE0E" w14:textId="77777777" w:rsidR="00C61384" w:rsidRPr="00C61384" w:rsidRDefault="00C61384" w:rsidP="00DF3828">
      <w:pPr>
        <w:numPr>
          <w:ilvl w:val="0"/>
          <w:numId w:val="1"/>
        </w:numPr>
        <w:spacing w:after="0"/>
      </w:pPr>
      <w:proofErr w:type="spellStart"/>
      <w:r w:rsidRPr="00C61384">
        <w:t>Герловина</w:t>
      </w:r>
      <w:proofErr w:type="spellEnd"/>
      <w:r w:rsidRPr="00C61384">
        <w:t xml:space="preserve"> Наталья Валентиновна (микрорайон «Б»)</w:t>
      </w:r>
    </w:p>
    <w:p w14:paraId="198DAA5B" w14:textId="77777777" w:rsidR="00C61384" w:rsidRPr="00C61384" w:rsidRDefault="00C61384" w:rsidP="00DF3828">
      <w:pPr>
        <w:numPr>
          <w:ilvl w:val="0"/>
          <w:numId w:val="1"/>
        </w:numPr>
        <w:spacing w:after="0"/>
      </w:pPr>
      <w:r w:rsidRPr="00C61384">
        <w:t xml:space="preserve">Николаева Нина </w:t>
      </w:r>
      <w:proofErr w:type="spellStart"/>
      <w:r w:rsidRPr="00C61384">
        <w:t>Донатовна</w:t>
      </w:r>
      <w:proofErr w:type="spellEnd"/>
      <w:r w:rsidRPr="00C61384">
        <w:t xml:space="preserve"> (микрорайон «В»)</w:t>
      </w:r>
    </w:p>
    <w:p w14:paraId="6ACD3288" w14:textId="77777777" w:rsidR="00C61384" w:rsidRPr="00C61384" w:rsidRDefault="00C61384" w:rsidP="00DF3828">
      <w:pPr>
        <w:numPr>
          <w:ilvl w:val="0"/>
          <w:numId w:val="1"/>
        </w:numPr>
        <w:spacing w:after="0"/>
      </w:pPr>
      <w:r w:rsidRPr="00C61384">
        <w:t>Ковешникова Татьяна Германовна (микрорайон «Д»)</w:t>
      </w:r>
    </w:p>
    <w:p w14:paraId="5D188490" w14:textId="77777777" w:rsidR="00C61384" w:rsidRPr="00C61384" w:rsidRDefault="00C61384" w:rsidP="00DF3828">
      <w:pPr>
        <w:spacing w:after="0"/>
      </w:pPr>
      <w:r w:rsidRPr="00C61384">
        <w:rPr>
          <w:b/>
          <w:bCs/>
        </w:rPr>
        <w:t>Основание проверки:</w:t>
      </w:r>
      <w:r w:rsidRPr="00C61384">
        <w:t xml:space="preserve"> ст. 19 Федерального закона от 29.07.2017 № 217-ФЗ, Устав СНТ «Возрождение».</w:t>
      </w:r>
    </w:p>
    <w:p w14:paraId="10A27D94" w14:textId="0D24B492" w:rsidR="00C61384" w:rsidRPr="00C61384" w:rsidRDefault="00C61384" w:rsidP="00DF3828">
      <w:pPr>
        <w:spacing w:after="0"/>
      </w:pPr>
      <w:r w:rsidRPr="00C61384">
        <w:rPr>
          <w:b/>
          <w:bCs/>
        </w:rPr>
        <w:t>Проверенные документы:</w:t>
      </w:r>
      <w:r w:rsidRPr="00C61384">
        <w:t xml:space="preserve"> выписки по расчётному счёту № 40703810755160000568 (ПАО Сбербанк) за 2025 год и за период с 01.01.2026 по 31.07.2026; расшифровка бухгалтерии по статьям сметы за 2025 год; договоры с контрагентами; счета, акты выполненных работ; платёжные поручения. Проверка проводилась выборочным способом; документы предоставлялись Правлением и бухгалтерией в полном объёме, препятствий в доступе к документам комиссии не </w:t>
      </w:r>
      <w:r>
        <w:t>было</w:t>
      </w:r>
      <w:r w:rsidRPr="00C61384">
        <w:t>.</w:t>
      </w:r>
    </w:p>
    <w:p w14:paraId="44B85482" w14:textId="77777777" w:rsidR="00C61384" w:rsidRPr="00C61384" w:rsidRDefault="00C61384" w:rsidP="00DF3828">
      <w:pPr>
        <w:spacing w:after="0"/>
        <w:rPr>
          <w:b/>
          <w:bCs/>
        </w:rPr>
      </w:pPr>
      <w:r w:rsidRPr="00C61384">
        <w:rPr>
          <w:b/>
          <w:bCs/>
        </w:rPr>
        <w:t>1. Движение денежных средств и остатки</w:t>
      </w:r>
    </w:p>
    <w:p w14:paraId="6E8ECC7A" w14:textId="77777777" w:rsidR="00C61384" w:rsidRPr="00C61384" w:rsidRDefault="00C61384" w:rsidP="00DF3828">
      <w:pPr>
        <w:spacing w:after="0"/>
      </w:pPr>
      <w:r w:rsidRPr="00C61384">
        <w:t>1.1. Все операции товарищества осуществляются исключительно в безналичной форме через единственный расчётный счёт в ПАО Сбербанк. Фактов обращения наличных денежных средств в проверяемом периоде не выявлено.</w:t>
      </w:r>
    </w:p>
    <w:p w14:paraId="77474892" w14:textId="77777777" w:rsidR="00C61384" w:rsidRPr="00C61384" w:rsidRDefault="00C61384" w:rsidP="00DF3828">
      <w:pPr>
        <w:spacing w:after="0"/>
      </w:pPr>
      <w:r w:rsidRPr="00C61384">
        <w:t>1.2. Остатки денежных средств:</w:t>
      </w:r>
    </w:p>
    <w:p w14:paraId="04B80ABE" w14:textId="77777777" w:rsidR="00C61384" w:rsidRPr="00C61384" w:rsidRDefault="00C61384" w:rsidP="00DF3828">
      <w:pPr>
        <w:numPr>
          <w:ilvl w:val="0"/>
          <w:numId w:val="2"/>
        </w:numPr>
        <w:spacing w:after="0"/>
      </w:pPr>
      <w:r w:rsidRPr="00C61384">
        <w:t>на 01.01.2025 — 4 605 029,04 руб. (в т.ч. 4 000 000 руб. на депозитах);</w:t>
      </w:r>
    </w:p>
    <w:p w14:paraId="2380DEB0" w14:textId="77777777" w:rsidR="00C61384" w:rsidRPr="00C61384" w:rsidRDefault="00C61384" w:rsidP="00DF3828">
      <w:pPr>
        <w:numPr>
          <w:ilvl w:val="0"/>
          <w:numId w:val="2"/>
        </w:numPr>
        <w:spacing w:after="0"/>
      </w:pPr>
      <w:r w:rsidRPr="00C61384">
        <w:t>на 31.12.2025 — 5 495 889,03 руб. (в т.ч. 2 500 000 руб. на депозитах);</w:t>
      </w:r>
    </w:p>
    <w:p w14:paraId="21EBBA3D" w14:textId="305369B2" w:rsidR="00C61384" w:rsidRPr="00C61384" w:rsidRDefault="00C61384" w:rsidP="00DF3828">
      <w:pPr>
        <w:numPr>
          <w:ilvl w:val="0"/>
          <w:numId w:val="2"/>
        </w:numPr>
        <w:spacing w:after="0"/>
      </w:pPr>
      <w:r w:rsidRPr="00C61384">
        <w:t>на 31.07.2026 — 7 4</w:t>
      </w:r>
      <w:r w:rsidR="009A1987" w:rsidRPr="009A1987">
        <w:t>7</w:t>
      </w:r>
      <w:r w:rsidRPr="00C61384">
        <w:t>6 765,31 руб. (в т.ч. 4 4</w:t>
      </w:r>
      <w:r w:rsidR="009A1987" w:rsidRPr="009A1987">
        <w:t>7</w:t>
      </w:r>
      <w:r w:rsidRPr="00C61384">
        <w:t>6 765,31 руб. на расчётном счёте и 3 000 000 руб. на депозитах).</w:t>
      </w:r>
    </w:p>
    <w:p w14:paraId="6B5487C1" w14:textId="77777777" w:rsidR="00C61384" w:rsidRPr="00C61384" w:rsidRDefault="00C61384" w:rsidP="00DF3828">
      <w:pPr>
        <w:spacing w:after="0"/>
      </w:pPr>
      <w:r w:rsidRPr="00C61384">
        <w:t>Комиссия отмечает устойчивый рост резервного фонда товарищества, что подтверждает бережливую финансовую политику Правления.</w:t>
      </w:r>
    </w:p>
    <w:p w14:paraId="24E8EFE6" w14:textId="77777777" w:rsidR="00C61384" w:rsidRPr="00C61384" w:rsidRDefault="00C61384" w:rsidP="00DF3828">
      <w:pPr>
        <w:spacing w:after="0"/>
      </w:pPr>
      <w:r w:rsidRPr="00C61384">
        <w:t>1.3. Свободные средства размещаются на банковских депозитах. Процентный доход за 2025 год составил 418 114,05 руб. Потерь по размещённым средствам не выявлено. Комиссия считает практику размещения резервов на депозитах правильной и рекомендует её продолжать.</w:t>
      </w:r>
    </w:p>
    <w:p w14:paraId="17481CE7" w14:textId="77777777" w:rsidR="00C61384" w:rsidRPr="00C61384" w:rsidRDefault="00C61384" w:rsidP="00DF3828">
      <w:pPr>
        <w:spacing w:after="0"/>
        <w:rPr>
          <w:b/>
          <w:bCs/>
        </w:rPr>
      </w:pPr>
      <w:r w:rsidRPr="00C61384">
        <w:rPr>
          <w:b/>
          <w:bCs/>
        </w:rPr>
        <w:t>2. Доходы за 2025 год</w:t>
      </w:r>
    </w:p>
    <w:p w14:paraId="4489954C" w14:textId="77777777" w:rsidR="00C61384" w:rsidRPr="00C61384" w:rsidRDefault="00C61384" w:rsidP="00DF3828">
      <w:pPr>
        <w:spacing w:after="0"/>
      </w:pPr>
      <w:r w:rsidRPr="00C61384">
        <w:t>2.1. Всего поступлений за 2025 год — 5 778 229,95 руб., в том числе:</w:t>
      </w:r>
    </w:p>
    <w:p w14:paraId="6D31541B" w14:textId="77777777" w:rsidR="00C61384" w:rsidRPr="00C61384" w:rsidRDefault="00C61384" w:rsidP="00DF3828">
      <w:pPr>
        <w:numPr>
          <w:ilvl w:val="0"/>
          <w:numId w:val="3"/>
        </w:numPr>
        <w:spacing w:after="0"/>
      </w:pPr>
      <w:r w:rsidRPr="00C61384">
        <w:t>взносы садоводов — 5 360 115,90 руб. (первая половина — 2 588 113,41 руб.; вторая половина — 2 570 861,00 руб.);</w:t>
      </w:r>
    </w:p>
    <w:p w14:paraId="1874854D" w14:textId="77777777" w:rsidR="00C61384" w:rsidRPr="00C61384" w:rsidRDefault="00C61384" w:rsidP="00DF3828">
      <w:pPr>
        <w:numPr>
          <w:ilvl w:val="0"/>
          <w:numId w:val="3"/>
        </w:numPr>
        <w:spacing w:after="0"/>
      </w:pPr>
      <w:r w:rsidRPr="00C61384">
        <w:t>задолженность прошлых лет — 157 396,94 руб.;</w:t>
      </w:r>
    </w:p>
    <w:p w14:paraId="492A8741" w14:textId="77777777" w:rsidR="00C61384" w:rsidRPr="00C61384" w:rsidRDefault="00C61384" w:rsidP="00DF3828">
      <w:pPr>
        <w:numPr>
          <w:ilvl w:val="0"/>
          <w:numId w:val="3"/>
        </w:numPr>
        <w:spacing w:after="0"/>
      </w:pPr>
      <w:r w:rsidRPr="00C61384">
        <w:t>пени — 64 145,23 руб.;</w:t>
      </w:r>
    </w:p>
    <w:p w14:paraId="7F93AFDC" w14:textId="77777777" w:rsidR="00C61384" w:rsidRPr="00C61384" w:rsidRDefault="00C61384" w:rsidP="00DF3828">
      <w:pPr>
        <w:numPr>
          <w:ilvl w:val="0"/>
          <w:numId w:val="3"/>
        </w:numPr>
        <w:spacing w:after="0"/>
      </w:pPr>
      <w:r w:rsidRPr="00C61384">
        <w:t>проценты по депозитам — 418 114,05 руб.</w:t>
      </w:r>
    </w:p>
    <w:p w14:paraId="5FCE96A9" w14:textId="542FEFAC" w:rsidR="00C61384" w:rsidRPr="00C61384" w:rsidRDefault="00C61384" w:rsidP="00DF3828">
      <w:pPr>
        <w:spacing w:after="0"/>
      </w:pPr>
      <w:r w:rsidRPr="00C61384">
        <w:t>2.2. Комиссия подтверждает ведение планомерной работы по взысканию задолженности: поступление 221 542,17 руб. долгов прошлых лет и пеней свидетельствует об эффективной работе с неплательщиками.</w:t>
      </w:r>
    </w:p>
    <w:p w14:paraId="1376C875" w14:textId="77777777" w:rsidR="00C61384" w:rsidRPr="00C61384" w:rsidRDefault="00C61384" w:rsidP="00DF3828">
      <w:pPr>
        <w:spacing w:after="0"/>
        <w:rPr>
          <w:b/>
          <w:bCs/>
        </w:rPr>
      </w:pPr>
      <w:r w:rsidRPr="00C61384">
        <w:rPr>
          <w:b/>
          <w:bCs/>
        </w:rPr>
        <w:t>3. Исполнение сметы 2025 года (членские взносы)</w:t>
      </w:r>
    </w:p>
    <w:p w14:paraId="4EF4FC08" w14:textId="77777777" w:rsidR="00C61384" w:rsidRPr="00C61384" w:rsidRDefault="00C61384" w:rsidP="00DF3828">
      <w:pPr>
        <w:spacing w:after="0"/>
      </w:pPr>
      <w:r w:rsidRPr="00C61384">
        <w:t>3.1. Всего расходов за 2025 год — 4 887 369,96 руб., в том числе:</w:t>
      </w:r>
    </w:p>
    <w:p w14:paraId="27759C58" w14:textId="77777777" w:rsidR="00C61384" w:rsidRPr="00C61384" w:rsidRDefault="00C61384" w:rsidP="00DF3828">
      <w:pPr>
        <w:numPr>
          <w:ilvl w:val="0"/>
          <w:numId w:val="4"/>
        </w:numPr>
        <w:spacing w:after="0"/>
      </w:pPr>
      <w:r w:rsidRPr="00C61384">
        <w:t>поставщикам — 3 290 733,90 руб.;</w:t>
      </w:r>
    </w:p>
    <w:p w14:paraId="65FBA2D9" w14:textId="77777777" w:rsidR="00C61384" w:rsidRPr="00C61384" w:rsidRDefault="00C61384" w:rsidP="00DF3828">
      <w:pPr>
        <w:numPr>
          <w:ilvl w:val="0"/>
          <w:numId w:val="4"/>
        </w:numPr>
        <w:spacing w:after="0"/>
      </w:pPr>
      <w:r w:rsidRPr="00C61384">
        <w:t>заработная плата — 856 080,00 руб.;</w:t>
      </w:r>
    </w:p>
    <w:p w14:paraId="01A35898" w14:textId="77777777" w:rsidR="00C61384" w:rsidRPr="00C61384" w:rsidRDefault="00C61384" w:rsidP="00DF3828">
      <w:pPr>
        <w:numPr>
          <w:ilvl w:val="0"/>
          <w:numId w:val="4"/>
        </w:numPr>
        <w:spacing w:after="0"/>
      </w:pPr>
      <w:r w:rsidRPr="00C61384">
        <w:t>налоги и страховые взносы — 557 359,63 руб.;</w:t>
      </w:r>
    </w:p>
    <w:p w14:paraId="728A7910" w14:textId="77777777" w:rsidR="00C61384" w:rsidRPr="00C61384" w:rsidRDefault="00C61384" w:rsidP="00DF3828">
      <w:pPr>
        <w:numPr>
          <w:ilvl w:val="0"/>
          <w:numId w:val="4"/>
        </w:numPr>
        <w:spacing w:after="0"/>
      </w:pPr>
      <w:r w:rsidRPr="00C61384">
        <w:t>банковские комиссии — 57 331,99 руб.;</w:t>
      </w:r>
    </w:p>
    <w:p w14:paraId="45533D58" w14:textId="77777777" w:rsidR="00C61384" w:rsidRPr="00C61384" w:rsidRDefault="00C61384" w:rsidP="00DF3828">
      <w:pPr>
        <w:numPr>
          <w:ilvl w:val="0"/>
          <w:numId w:val="4"/>
        </w:numPr>
        <w:spacing w:after="0"/>
      </w:pPr>
      <w:r w:rsidRPr="00C61384">
        <w:t>подотчётные средства — 125 864,44 руб.</w:t>
      </w:r>
    </w:p>
    <w:p w14:paraId="256538F4" w14:textId="77777777" w:rsidR="00C61384" w:rsidRPr="00C61384" w:rsidRDefault="00C61384" w:rsidP="00DF3828">
      <w:pPr>
        <w:spacing w:after="0"/>
      </w:pPr>
      <w:r w:rsidRPr="00C61384">
        <w:t>3.2. По данным расшифровки бухгалтерии, членские взносы исполнены в сумме 4 438 459 руб. при плане 4 844 000 руб. Отклонения по отдельным статьям комиссией проверены и оцениваются следующим образом:</w:t>
      </w:r>
    </w:p>
    <w:tbl>
      <w:tblPr>
        <w:tblW w:w="0" w:type="auto"/>
        <w:tblCellSpacing w:w="15" w:type="dxa"/>
        <w:tblBorders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9"/>
        <w:gridCol w:w="1924"/>
        <w:gridCol w:w="5496"/>
      </w:tblGrid>
      <w:tr w:rsidR="00C61384" w:rsidRPr="00C61384" w14:paraId="28490EF4" w14:textId="77777777" w:rsidTr="00C61384">
        <w:trPr>
          <w:tblHeader/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3746B644" w14:textId="77777777" w:rsidR="00C61384" w:rsidRPr="00C61384" w:rsidRDefault="00C61384" w:rsidP="00C61384">
            <w:pPr>
              <w:rPr>
                <w:b/>
                <w:bCs/>
              </w:rPr>
            </w:pPr>
            <w:r w:rsidRPr="00C61384">
              <w:rPr>
                <w:b/>
                <w:bCs/>
              </w:rPr>
              <w:lastRenderedPageBreak/>
              <w:t>Статья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2ECB2F70" w14:textId="77777777" w:rsidR="00C61384" w:rsidRPr="00C61384" w:rsidRDefault="00C61384" w:rsidP="00C61384">
            <w:pPr>
              <w:rPr>
                <w:b/>
                <w:bCs/>
              </w:rPr>
            </w:pPr>
            <w:r w:rsidRPr="00C61384">
              <w:rPr>
                <w:b/>
                <w:bCs/>
              </w:rPr>
              <w:t>План / Факт, руб.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43E7A245" w14:textId="77777777" w:rsidR="00C61384" w:rsidRPr="00C61384" w:rsidRDefault="00C61384" w:rsidP="00C61384">
            <w:pPr>
              <w:rPr>
                <w:b/>
                <w:bCs/>
              </w:rPr>
            </w:pPr>
            <w:r w:rsidRPr="00C61384">
              <w:rPr>
                <w:b/>
                <w:bCs/>
              </w:rPr>
              <w:t>Пояснение и оценка комиссии</w:t>
            </w:r>
          </w:p>
        </w:tc>
      </w:tr>
      <w:tr w:rsidR="00C61384" w:rsidRPr="00C61384" w14:paraId="5E46FC07" w14:textId="77777777" w:rsidTr="00C6138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15CF70F9" w14:textId="77777777" w:rsidR="00C61384" w:rsidRPr="00C61384" w:rsidRDefault="00C61384" w:rsidP="00C61384">
            <w:r w:rsidRPr="00C61384">
              <w:t>6.2 Дорожные работы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522DBB20" w14:textId="77777777" w:rsidR="00C61384" w:rsidRPr="00C61384" w:rsidRDefault="00C61384" w:rsidP="00C61384">
            <w:r w:rsidRPr="00C61384">
              <w:t>300 000 / 447 450 (перерасход 147 450)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3F709D15" w14:textId="77777777" w:rsidR="00C61384" w:rsidRPr="00C61384" w:rsidRDefault="00C61384" w:rsidP="00C61384">
            <w:r w:rsidRPr="00C61384">
              <w:t xml:space="preserve">Обусловлен участием СНТ в совместном ремонте асфальтового покрытия Садовой улицы с соседними товариществами. </w:t>
            </w:r>
            <w:r w:rsidRPr="00C61384">
              <w:rPr>
                <w:b/>
                <w:bCs/>
              </w:rPr>
              <w:t>Признан обоснованным.</w:t>
            </w:r>
          </w:p>
        </w:tc>
      </w:tr>
      <w:tr w:rsidR="00C61384" w:rsidRPr="00C61384" w14:paraId="6B6ED990" w14:textId="77777777" w:rsidTr="00C6138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643F8ABB" w14:textId="77777777" w:rsidR="00C61384" w:rsidRPr="00C61384" w:rsidRDefault="00C61384" w:rsidP="00C61384">
            <w:r w:rsidRPr="00C61384">
              <w:t xml:space="preserve">8.1 </w:t>
            </w:r>
            <w:proofErr w:type="spellStart"/>
            <w:r w:rsidRPr="00C61384">
              <w:t>Рег.оператор</w:t>
            </w:r>
            <w:proofErr w:type="spellEnd"/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74BA213D" w14:textId="77777777" w:rsidR="00C61384" w:rsidRPr="00C61384" w:rsidRDefault="00C61384" w:rsidP="00C61384">
            <w:r w:rsidRPr="00C61384">
              <w:t>400 000 / 792 695 (перерасход 392 695)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239A2449" w14:textId="77777777" w:rsidR="00C61384" w:rsidRPr="00C61384" w:rsidRDefault="00C61384" w:rsidP="00C61384">
            <w:r w:rsidRPr="00C61384">
              <w:t xml:space="preserve">Обусловлен погашением задолженности прошлых периодов, возникшей из-за технического сбоя в системе </w:t>
            </w:r>
            <w:proofErr w:type="spellStart"/>
            <w:r w:rsidRPr="00C61384">
              <w:t>Рег.оператора</w:t>
            </w:r>
            <w:proofErr w:type="spellEnd"/>
            <w:r w:rsidRPr="00C61384">
              <w:t xml:space="preserve"> (</w:t>
            </w:r>
            <w:proofErr w:type="spellStart"/>
            <w:r w:rsidRPr="00C61384">
              <w:t>невыставление</w:t>
            </w:r>
            <w:proofErr w:type="spellEnd"/>
            <w:r w:rsidRPr="00C61384">
              <w:t xml:space="preserve"> счетов после объединения с частью СНТ «</w:t>
            </w:r>
            <w:proofErr w:type="spellStart"/>
            <w:r w:rsidRPr="00C61384">
              <w:t>Смольнинское</w:t>
            </w:r>
            <w:proofErr w:type="spellEnd"/>
            <w:r w:rsidRPr="00C61384">
              <w:t xml:space="preserve">»). Задолженность полностью погашена, текущих долгов нет. </w:t>
            </w:r>
            <w:r w:rsidRPr="00C61384">
              <w:rPr>
                <w:b/>
                <w:bCs/>
              </w:rPr>
              <w:t>Признан обоснованным.</w:t>
            </w:r>
          </w:p>
        </w:tc>
      </w:tr>
      <w:tr w:rsidR="00C61384" w:rsidRPr="00C61384" w14:paraId="3F25D7F9" w14:textId="77777777" w:rsidTr="00C6138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169D4960" w14:textId="77777777" w:rsidR="00C61384" w:rsidRPr="00C61384" w:rsidRDefault="00C61384" w:rsidP="00C61384">
            <w:r w:rsidRPr="00C61384">
              <w:t>5. Банковские услуги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2B149642" w14:textId="77777777" w:rsidR="00C61384" w:rsidRPr="00C61384" w:rsidRDefault="00C61384" w:rsidP="00C61384">
            <w:r w:rsidRPr="00C61384">
              <w:t>35 000 / 57 332 (перерасход 22 332)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4FD52629" w14:textId="77777777" w:rsidR="00C61384" w:rsidRPr="00C61384" w:rsidRDefault="00C61384" w:rsidP="00C61384">
            <w:r w:rsidRPr="00C61384">
              <w:t xml:space="preserve">Обусловлен односторонним повышением тарифов ПАО Сбербанк. </w:t>
            </w:r>
            <w:r w:rsidRPr="00C61384">
              <w:rPr>
                <w:b/>
                <w:bCs/>
              </w:rPr>
              <w:t>Признан неизбежным.</w:t>
            </w:r>
          </w:p>
        </w:tc>
      </w:tr>
      <w:tr w:rsidR="00C61384" w:rsidRPr="00C61384" w14:paraId="5B4E4988" w14:textId="77777777" w:rsidTr="00C6138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29DB4692" w14:textId="77777777" w:rsidR="00C61384" w:rsidRPr="00C61384" w:rsidRDefault="00C61384" w:rsidP="00C61384">
            <w:r w:rsidRPr="00C61384">
              <w:t>6.3 Домен, хостинг, платформа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5C2F2415" w14:textId="77777777" w:rsidR="00C61384" w:rsidRPr="00C61384" w:rsidRDefault="00C61384" w:rsidP="00C61384">
            <w:r w:rsidRPr="00C61384">
              <w:t>34 000 / 69 550 (в расшифровке отражён перерасход 35 550)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178819B1" w14:textId="77777777" w:rsidR="00C61384" w:rsidRPr="00C61384" w:rsidRDefault="00C61384" w:rsidP="00C61384">
            <w:r w:rsidRPr="00C61384">
              <w:t xml:space="preserve">Комиссией установлено, что в расшифровку по данной статье ошибочно включены платежи, не относящиеся к ней. Фактические расходы на домен, хостинг и платформу составили 21 000 руб., т.е. по статье имеет место экономия. </w:t>
            </w:r>
            <w:r w:rsidRPr="00C61384">
              <w:rPr>
                <w:b/>
                <w:bCs/>
              </w:rPr>
              <w:t>Рекомендовано бухгалтерии скорректировать расшифровку.</w:t>
            </w:r>
          </w:p>
        </w:tc>
      </w:tr>
      <w:tr w:rsidR="00C61384" w:rsidRPr="00C61384" w14:paraId="4159CC55" w14:textId="77777777" w:rsidTr="00C6138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6567C304" w14:textId="77777777" w:rsidR="00C61384" w:rsidRPr="00C61384" w:rsidRDefault="00C61384" w:rsidP="00C61384">
            <w:r w:rsidRPr="00C61384">
              <w:t>7.1 Электроэнергия (ПСК)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58B15DC6" w14:textId="77777777" w:rsidR="00C61384" w:rsidRPr="00C61384" w:rsidRDefault="00C61384" w:rsidP="00C61384">
            <w:r w:rsidRPr="00C61384">
              <w:t>450 000 / 210 187 (экономия 239 813)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27674F4C" w14:textId="77777777" w:rsidR="00C61384" w:rsidRPr="00C61384" w:rsidRDefault="00C61384" w:rsidP="00C61384">
            <w:r w:rsidRPr="00C61384">
              <w:t>Экономия достигнута за счёт замены насоса на скважине № 5 на экономичный и умеренного летнего сезона.</w:t>
            </w:r>
          </w:p>
        </w:tc>
      </w:tr>
      <w:tr w:rsidR="00C61384" w:rsidRPr="00C61384" w14:paraId="3F8A61BB" w14:textId="77777777" w:rsidTr="00C6138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2D00BBC9" w14:textId="77777777" w:rsidR="00C61384" w:rsidRPr="00C61384" w:rsidRDefault="00C61384" w:rsidP="00C61384">
            <w:r w:rsidRPr="00C61384">
              <w:t>6.1 Водоснабжение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1030DEDF" w14:textId="77777777" w:rsidR="00C61384" w:rsidRPr="00C61384" w:rsidRDefault="00C61384" w:rsidP="00C61384">
            <w:r w:rsidRPr="00C61384">
              <w:t>300 000 / 153 296 (экономия 146 704)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3DE2C41D" w14:textId="77777777" w:rsidR="00C61384" w:rsidRPr="00C61384" w:rsidRDefault="00C61384" w:rsidP="00C61384">
            <w:r w:rsidRPr="00C61384">
              <w:t>Отсутствие крупных аварий на водопроводной сети.</w:t>
            </w:r>
          </w:p>
        </w:tc>
      </w:tr>
      <w:tr w:rsidR="00C61384" w:rsidRPr="00C61384" w14:paraId="108E5A59" w14:textId="77777777" w:rsidTr="00C61384">
        <w:trPr>
          <w:tblCellSpacing w:w="15" w:type="dxa"/>
        </w:trPr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3AD40A91" w14:textId="77777777" w:rsidR="00C61384" w:rsidRPr="00C61384" w:rsidRDefault="00C61384" w:rsidP="00C61384">
            <w:r w:rsidRPr="00C61384">
              <w:t>10.1 Охрана («Воевода»)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73A62906" w14:textId="77777777" w:rsidR="00C61384" w:rsidRPr="00C61384" w:rsidRDefault="00C61384" w:rsidP="00C61384">
            <w:r w:rsidRPr="00C61384">
              <w:t>180 000 / 0 (экономия 180 000)</w:t>
            </w:r>
          </w:p>
        </w:tc>
        <w:tc>
          <w:tcPr>
            <w:tcW w:w="0" w:type="auto"/>
            <w:tcBorders>
              <w:top w:val="single" w:sz="2" w:space="0" w:color="E3E3E3"/>
              <w:left w:val="single" w:sz="2" w:space="0" w:color="E3E3E3"/>
              <w:bottom w:val="single" w:sz="4" w:space="0" w:color="E1E3EA"/>
              <w:right w:val="single" w:sz="2" w:space="0" w:color="E3E3E3"/>
            </w:tcBorders>
            <w:vAlign w:val="center"/>
            <w:hideMark/>
          </w:tcPr>
          <w:p w14:paraId="4880CEE7" w14:textId="77777777" w:rsidR="00C61384" w:rsidRPr="00C61384" w:rsidRDefault="00C61384" w:rsidP="00C61384">
            <w:r w:rsidRPr="00C61384">
              <w:t>Средства не расходовались в связи с существенным повышением цен контрагентом; Правление обоснованно отказалось от оплаты по завышенным тарифам.</w:t>
            </w:r>
          </w:p>
        </w:tc>
      </w:tr>
      <w:tr w:rsidR="00C61384" w:rsidRPr="00C61384" w14:paraId="08982E13" w14:textId="77777777" w:rsidTr="00C61384">
        <w:trPr>
          <w:tblCellSpacing w:w="15" w:type="dxa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402CC76C" w14:textId="77777777" w:rsidR="00C61384" w:rsidRPr="00C61384" w:rsidRDefault="00C61384" w:rsidP="00C61384">
            <w:r w:rsidRPr="00C61384">
              <w:t>11.2 / 11.3 Зам. председателя / Гл. инженер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10EB51D4" w14:textId="77777777" w:rsidR="00C61384" w:rsidRPr="00C61384" w:rsidRDefault="00C61384" w:rsidP="00C61384">
            <w:r w:rsidRPr="00C61384">
              <w:t>+41 000 / −41 000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2EAEF275" w14:textId="77777777" w:rsidR="00C61384" w:rsidRPr="00C61384" w:rsidRDefault="00C61384" w:rsidP="00C61384">
            <w:r w:rsidRPr="00C61384">
              <w:t>Внутреннее перераспределение фонда оплаты труда; общая сумма по статье не изменена. Нарушений не выявлено.</w:t>
            </w:r>
          </w:p>
        </w:tc>
      </w:tr>
    </w:tbl>
    <w:p w14:paraId="512C51E3" w14:textId="77777777" w:rsidR="00C61384" w:rsidRPr="00C61384" w:rsidRDefault="00C61384" w:rsidP="00C61384">
      <w:r w:rsidRPr="00C61384">
        <w:t>3.3. Экономия по статьям в проверяемом периоде не расходовалась произвольно и направлялась в резервный фонд либо на покрытие обоснованных перерасходов, что соответствует финансовой политике товарищества.</w:t>
      </w:r>
    </w:p>
    <w:p w14:paraId="2C4E5A24" w14:textId="77777777" w:rsidR="00C61384" w:rsidRPr="00C61384" w:rsidRDefault="00C61384" w:rsidP="00C61384">
      <w:pPr>
        <w:rPr>
          <w:b/>
          <w:bCs/>
        </w:rPr>
      </w:pPr>
      <w:r w:rsidRPr="00C61384">
        <w:rPr>
          <w:b/>
          <w:bCs/>
        </w:rPr>
        <w:t>4. Исполнение сметы 2025 года (целевые взносы)</w:t>
      </w:r>
    </w:p>
    <w:p w14:paraId="54E4E766" w14:textId="77777777" w:rsidR="00C61384" w:rsidRPr="00C61384" w:rsidRDefault="00C61384" w:rsidP="00C61384">
      <w:r w:rsidRPr="00C61384">
        <w:t>4.1. Целевые взносы исполнены в сумме 479 701 руб. при плане 927 000 руб.</w:t>
      </w:r>
    </w:p>
    <w:p w14:paraId="6C8E2977" w14:textId="7FDD3846" w:rsidR="00C61384" w:rsidRPr="00C61384" w:rsidRDefault="00C61384" w:rsidP="00C61384">
      <w:r w:rsidRPr="00C61384">
        <w:t>4.2. Неиспользованные остатки по статьям «Организация технического помещения под бывшей водонапорной башней в районе „Д"» (140 000 руб.) и «Благоустройство озера Блюдечко» (100 000 руб.) образовались в связи с изменением планов по данным объектам (перенос сроков, изменение концепции технического помещения</w:t>
      </w:r>
      <w:r>
        <w:t xml:space="preserve">, </w:t>
      </w:r>
      <w:proofErr w:type="gramStart"/>
      <w:r>
        <w:t>а  также</w:t>
      </w:r>
      <w:proofErr w:type="gramEnd"/>
      <w:r>
        <w:t xml:space="preserve"> отсутствием участия соседних СНТ в проектах благоустройства озера «Блюдечко»</w:t>
      </w:r>
      <w:r w:rsidRPr="00C61384">
        <w:t>). Средства сохранены в составе резервов товарищества.</w:t>
      </w:r>
    </w:p>
    <w:p w14:paraId="24D9AC46" w14:textId="77777777" w:rsidR="00C61384" w:rsidRPr="00C61384" w:rsidRDefault="00C61384" w:rsidP="00C61384">
      <w:r w:rsidRPr="00C61384">
        <w:t>4.3. Перерасход по статье «Установка камер видеонаблюдения системы „Периметр"» (29 525 руб.) обусловлен расширением системы и признан обоснованным.</w:t>
      </w:r>
    </w:p>
    <w:p w14:paraId="4DB2BE97" w14:textId="77777777" w:rsidR="00C61384" w:rsidRPr="00C61384" w:rsidRDefault="00C61384" w:rsidP="00C61384">
      <w:pPr>
        <w:rPr>
          <w:b/>
          <w:bCs/>
        </w:rPr>
      </w:pPr>
      <w:r w:rsidRPr="00C61384">
        <w:rPr>
          <w:b/>
          <w:bCs/>
        </w:rPr>
        <w:lastRenderedPageBreak/>
        <w:t>5. Операции за I полугодие 2026 года</w:t>
      </w:r>
    </w:p>
    <w:p w14:paraId="5D46736E" w14:textId="77777777" w:rsidR="00C61384" w:rsidRPr="00C61384" w:rsidRDefault="00C61384" w:rsidP="00C61384">
      <w:r w:rsidRPr="00C61384">
        <w:t>5.1. По выписке за период с 01.01.2026 по 31.07.2026 комиссия выборочно проверила расходы на оплату труда, налоги, коммунальные платежи и расчёты с основными контрагентами (ООО «Виктория», ООО «</w:t>
      </w:r>
      <w:proofErr w:type="spellStart"/>
      <w:r w:rsidRPr="00C61384">
        <w:t>Асарта</w:t>
      </w:r>
      <w:proofErr w:type="spellEnd"/>
      <w:r w:rsidRPr="00C61384">
        <w:t xml:space="preserve">», ПСК, </w:t>
      </w:r>
      <w:proofErr w:type="spellStart"/>
      <w:r w:rsidRPr="00C61384">
        <w:t>Рег.оператор</w:t>
      </w:r>
      <w:proofErr w:type="spellEnd"/>
      <w:r w:rsidRPr="00C61384">
        <w:t>). Расходы осуществляются в соответствии со сметой на 2026 год, утверждённой общим собранием от 24.08.2025. Нарушений не выявлено.</w:t>
      </w:r>
    </w:p>
    <w:p w14:paraId="72C73539" w14:textId="77777777" w:rsidR="00C61384" w:rsidRPr="00C61384" w:rsidRDefault="00C61384" w:rsidP="00C61384">
      <w:r w:rsidRPr="00C61384">
        <w:t>5.2. Задолженности товарищества перед бюджетом и внебюджетными фондами на дату проверки не выявлены.</w:t>
      </w:r>
    </w:p>
    <w:p w14:paraId="5F51CBFC" w14:textId="77777777" w:rsidR="00C61384" w:rsidRPr="00C61384" w:rsidRDefault="00C61384" w:rsidP="00C61384">
      <w:pPr>
        <w:rPr>
          <w:b/>
          <w:bCs/>
        </w:rPr>
      </w:pPr>
      <w:r w:rsidRPr="00C61384">
        <w:rPr>
          <w:b/>
          <w:bCs/>
        </w:rPr>
        <w:t>6. Выводы</w:t>
      </w:r>
    </w:p>
    <w:p w14:paraId="600B5B2F" w14:textId="06D20AA3" w:rsidR="00C61384" w:rsidRPr="00C61384" w:rsidRDefault="00C61384" w:rsidP="00C61384">
      <w:r w:rsidRPr="00C61384">
        <w:t xml:space="preserve">6.1. Финансово-хозяйственная деятельность СНТ «Возрождение» за период с </w:t>
      </w:r>
      <w:r>
        <w:t>1</w:t>
      </w:r>
      <w:r w:rsidRPr="00C61384">
        <w:t>.</w:t>
      </w:r>
      <w:r>
        <w:t>01</w:t>
      </w:r>
      <w:r w:rsidRPr="00C61384">
        <w:t xml:space="preserve">.2025 по </w:t>
      </w:r>
      <w:r>
        <w:t>31</w:t>
      </w:r>
      <w:r w:rsidRPr="00C61384">
        <w:t>.0</w:t>
      </w:r>
      <w:r>
        <w:t>7</w:t>
      </w:r>
      <w:r w:rsidRPr="00C61384">
        <w:t>.2026 велась в соответствии с Уставом товарищества и Федеральным законом № 217-ФЗ, денежные средства расходовались в соответствии с утверждёнными сметами и решениями общих собраний.</w:t>
      </w:r>
    </w:p>
    <w:p w14:paraId="2EB615B5" w14:textId="77777777" w:rsidR="00C61384" w:rsidRPr="00C61384" w:rsidRDefault="00C61384" w:rsidP="00C61384">
      <w:r w:rsidRPr="00C61384">
        <w:t xml:space="preserve">6.2. Исполнение приходно-расходной сметы за 2025 год </w:t>
      </w:r>
      <w:r w:rsidRPr="00C61384">
        <w:rPr>
          <w:b/>
          <w:bCs/>
        </w:rPr>
        <w:t>признать целесообразным</w:t>
      </w:r>
      <w:r w:rsidRPr="00C61384">
        <w:t xml:space="preserve"> и рекомендовать общему собранию утвердить отчёт Правления и исполнение сметы.</w:t>
      </w:r>
    </w:p>
    <w:p w14:paraId="1A6B8F5B" w14:textId="77777777" w:rsidR="00C61384" w:rsidRPr="00C61384" w:rsidRDefault="00C61384" w:rsidP="00C61384">
      <w:r w:rsidRPr="00C61384">
        <w:t>6.3. Достоверность остатков денежных средств, подтверждённых банковскими выписками, комиссия подтверждает.</w:t>
      </w:r>
    </w:p>
    <w:p w14:paraId="2B675E4B" w14:textId="77777777" w:rsidR="00C61384" w:rsidRPr="00C61384" w:rsidRDefault="00C61384" w:rsidP="00C61384">
      <w:pPr>
        <w:rPr>
          <w:b/>
          <w:bCs/>
        </w:rPr>
      </w:pPr>
      <w:r w:rsidRPr="00C61384">
        <w:rPr>
          <w:b/>
          <w:bCs/>
        </w:rPr>
        <w:t>7. Рекомендации</w:t>
      </w:r>
    </w:p>
    <w:p w14:paraId="37991A9E" w14:textId="42EECB62" w:rsidR="00C61384" w:rsidRPr="00C61384" w:rsidRDefault="00C61384" w:rsidP="00C61384">
      <w:r w:rsidRPr="00C61384">
        <w:t>7.1. Бухгалтерии — скорректировать расшифровку по статье 6.3 (фактические расходы 21 000 руб.).</w:t>
      </w:r>
    </w:p>
    <w:p w14:paraId="079F0228" w14:textId="2665FE7E" w:rsidR="00C61384" w:rsidRPr="00C61384" w:rsidRDefault="00C61384" w:rsidP="00C61384">
      <w:r w:rsidRPr="00C61384">
        <w:t>7.2. Правлению — продолжать практику размещения свободных средств резервного фонда на банковских депозитах</w:t>
      </w:r>
      <w:r w:rsidR="00671D17">
        <w:t xml:space="preserve"> и</w:t>
      </w:r>
      <w:r w:rsidRPr="00C61384">
        <w:t xml:space="preserve"> планомерную работу по взысканию задолженности с неплательщиков.</w:t>
      </w:r>
    </w:p>
    <w:p w14:paraId="17E67FC3" w14:textId="77777777" w:rsidR="00C61384" w:rsidRPr="00C61384" w:rsidRDefault="00C61384" w:rsidP="00C61384">
      <w:r w:rsidRPr="00C61384">
        <w:rPr>
          <w:b/>
          <w:bCs/>
        </w:rPr>
        <w:t>Члены Ревизионной комиссии СНТ «Возрождение»:</w:t>
      </w:r>
    </w:p>
    <w:p w14:paraId="1BA048B2" w14:textId="415D5C0C" w:rsidR="00DF3828" w:rsidRDefault="00C61384" w:rsidP="009E522D">
      <w:pPr>
        <w:ind w:left="6946"/>
      </w:pPr>
      <w:proofErr w:type="spellStart"/>
      <w:r w:rsidRPr="00C61384">
        <w:t>Герловина</w:t>
      </w:r>
      <w:proofErr w:type="spellEnd"/>
      <w:r w:rsidRPr="00C61384">
        <w:t xml:space="preserve"> Н.В. </w:t>
      </w:r>
    </w:p>
    <w:p w14:paraId="12A5B074" w14:textId="35A101DD" w:rsidR="00DF3828" w:rsidRDefault="00C61384" w:rsidP="009E522D">
      <w:pPr>
        <w:ind w:left="6946"/>
      </w:pPr>
      <w:r w:rsidRPr="00C61384">
        <w:t>Николаева Н.Д.</w:t>
      </w:r>
    </w:p>
    <w:p w14:paraId="6CD1A2E3" w14:textId="7CD15C64" w:rsidR="00671D17" w:rsidRDefault="00C61384" w:rsidP="009E522D">
      <w:pPr>
        <w:ind w:left="6946"/>
      </w:pPr>
      <w:r w:rsidRPr="00C61384">
        <w:t>Ковешникова Т.Г.</w:t>
      </w:r>
    </w:p>
    <w:p w14:paraId="6F2E4732" w14:textId="7CD27EFD" w:rsidR="00EC7841" w:rsidRDefault="00DF3828">
      <w:r>
        <w:t>23</w:t>
      </w:r>
      <w:r w:rsidR="00C61384" w:rsidRPr="00C61384">
        <w:t xml:space="preserve"> августа 2026 г.</w:t>
      </w:r>
    </w:p>
    <w:sectPr w:rsidR="00EC7841" w:rsidSect="00DF3828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90817"/>
    <w:multiLevelType w:val="multilevel"/>
    <w:tmpl w:val="F27C3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0E5926"/>
    <w:multiLevelType w:val="multilevel"/>
    <w:tmpl w:val="BAE22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E523B2"/>
    <w:multiLevelType w:val="multilevel"/>
    <w:tmpl w:val="59DA6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D73C2B"/>
    <w:multiLevelType w:val="multilevel"/>
    <w:tmpl w:val="D6562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384"/>
    <w:rsid w:val="00671D17"/>
    <w:rsid w:val="009A1987"/>
    <w:rsid w:val="009E522D"/>
    <w:rsid w:val="00C61384"/>
    <w:rsid w:val="00DF3828"/>
    <w:rsid w:val="00EC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60E85"/>
  <w15:chartTrackingRefBased/>
  <w15:docId w15:val="{BBB4E68D-168D-4DCF-BA83-C4944EBFD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73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24097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1694813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6167596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080023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0285894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043243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3170743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1012512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0685754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1701238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4840754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1803849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71107961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8585278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407031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43751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670868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505893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191497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21813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018839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062961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353783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472265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832216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601914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158297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3071284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679728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401101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9361414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24348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769503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946658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644131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677659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8367545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762709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406797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511516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717790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2099683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9516215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491716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6070663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8345608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655382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150358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40033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4654497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1527450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6381586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1730977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4848690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9476511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3391539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1039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Бирюков</dc:creator>
  <cp:keywords/>
  <dc:description/>
  <cp:lastModifiedBy>Виктор Бирюков</cp:lastModifiedBy>
  <cp:revision>3</cp:revision>
  <dcterms:created xsi:type="dcterms:W3CDTF">2026-09-13T02:10:00Z</dcterms:created>
  <dcterms:modified xsi:type="dcterms:W3CDTF">2026-09-13T02:15:00Z</dcterms:modified>
</cp:coreProperties>
</file>